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EDA7" w14:textId="77777777" w:rsidR="00DD6BC4" w:rsidRDefault="00DD6BC4" w:rsidP="00DD6BC4">
      <w:pPr>
        <w:rPr>
          <w:rFonts w:ascii="Arial" w:hAnsi="Arial" w:cs="Arial"/>
          <w:sz w:val="18"/>
          <w:szCs w:val="18"/>
        </w:rPr>
      </w:pPr>
    </w:p>
    <w:p w14:paraId="230AF277" w14:textId="77777777" w:rsidR="00DD6BC4" w:rsidRDefault="00DD6BC4" w:rsidP="00DD6BC4">
      <w:pPr>
        <w:jc w:val="right"/>
        <w:rPr>
          <w:rFonts w:ascii="Arial" w:hAnsi="Arial" w:cs="Arial"/>
          <w:b/>
          <w:bCs/>
          <w:sz w:val="18"/>
          <w:szCs w:val="18"/>
        </w:rPr>
      </w:pPr>
      <w:r>
        <w:rPr>
          <w:rFonts w:ascii="Arial" w:hAnsi="Arial" w:cs="Arial"/>
          <w:b/>
          <w:bCs/>
          <w:sz w:val="18"/>
          <w:szCs w:val="18"/>
        </w:rPr>
        <w:t>Załącznik nr 5 do SWZ</w:t>
      </w:r>
    </w:p>
    <w:p w14:paraId="5C4100DE" w14:textId="77777777" w:rsidR="00D373FC" w:rsidRDefault="00D373FC" w:rsidP="00DD6BC4">
      <w:pPr>
        <w:tabs>
          <w:tab w:val="left" w:pos="0"/>
        </w:tabs>
        <w:spacing w:after="120"/>
        <w:ind w:right="-142"/>
        <w:jc w:val="center"/>
        <w:rPr>
          <w:rFonts w:ascii="Arial" w:hAnsi="Arial" w:cs="Arial"/>
          <w:b/>
          <w:color w:val="000000"/>
          <w:sz w:val="18"/>
          <w:szCs w:val="18"/>
        </w:rPr>
      </w:pPr>
    </w:p>
    <w:p w14:paraId="42880E9D" w14:textId="77777777" w:rsidR="00D373FC" w:rsidRDefault="00D373FC" w:rsidP="00DD6BC4">
      <w:pPr>
        <w:tabs>
          <w:tab w:val="left" w:pos="0"/>
        </w:tabs>
        <w:spacing w:after="120"/>
        <w:ind w:right="-142"/>
        <w:jc w:val="center"/>
        <w:rPr>
          <w:rFonts w:ascii="Arial" w:hAnsi="Arial" w:cs="Arial"/>
          <w:b/>
          <w:color w:val="000000"/>
          <w:sz w:val="18"/>
          <w:szCs w:val="18"/>
        </w:rPr>
      </w:pPr>
    </w:p>
    <w:p w14:paraId="76048E0D" w14:textId="44CB339E"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 xml:space="preserve">DOKUMENT GWARANCYJNY </w:t>
      </w:r>
    </w:p>
    <w:p w14:paraId="27CA8C39" w14:textId="77777777"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 xml:space="preserve">na dostawy wykonane na podstawie </w:t>
      </w:r>
    </w:p>
    <w:p w14:paraId="20723828" w14:textId="77777777"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umowy nr …………………………. z dnia ……………………………r.</w:t>
      </w:r>
    </w:p>
    <w:p w14:paraId="58E11B04" w14:textId="77777777"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dotyczącej ……………………………………………………………..</w:t>
      </w:r>
    </w:p>
    <w:p w14:paraId="4ED6430A" w14:textId="77777777" w:rsidR="00DD6BC4" w:rsidRDefault="00DD6BC4" w:rsidP="00DD6BC4">
      <w:pPr>
        <w:tabs>
          <w:tab w:val="left" w:pos="0"/>
        </w:tabs>
        <w:spacing w:after="120"/>
        <w:ind w:right="-142"/>
        <w:jc w:val="both"/>
        <w:rPr>
          <w:rFonts w:ascii="Arial" w:hAnsi="Arial" w:cs="Arial"/>
          <w:b/>
          <w:color w:val="000000"/>
          <w:sz w:val="18"/>
          <w:szCs w:val="18"/>
        </w:rPr>
      </w:pPr>
      <w:r>
        <w:rPr>
          <w:rFonts w:ascii="Arial" w:hAnsi="Arial" w:cs="Arial"/>
          <w:b/>
          <w:color w:val="000000"/>
          <w:sz w:val="18"/>
          <w:szCs w:val="18"/>
        </w:rPr>
        <w:t>Gwarancja udzielona przez:</w:t>
      </w:r>
    </w:p>
    <w:p w14:paraId="0CD6C7A1"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 z siedzibą w ………………..…….…… przy ul. …………………..…………………, reprezentowaną przez:</w:t>
      </w:r>
    </w:p>
    <w:p w14:paraId="26B51BAB"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w:t>
      </w:r>
    </w:p>
    <w:p w14:paraId="0CF34119"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zwanym w dalszej części Wykonawcą, (*)</w:t>
      </w:r>
    </w:p>
    <w:p w14:paraId="6B15049E" w14:textId="77777777" w:rsidR="00DD6BC4" w:rsidRDefault="00DD6BC4" w:rsidP="00DD6BC4">
      <w:pPr>
        <w:tabs>
          <w:tab w:val="left" w:pos="0"/>
        </w:tabs>
        <w:spacing w:after="120"/>
        <w:ind w:right="-142"/>
        <w:jc w:val="both"/>
        <w:rPr>
          <w:rFonts w:ascii="Arial" w:hAnsi="Arial" w:cs="Arial"/>
          <w:b/>
          <w:bCs/>
          <w:color w:val="000000"/>
          <w:sz w:val="18"/>
          <w:szCs w:val="18"/>
        </w:rPr>
      </w:pPr>
      <w:r>
        <w:rPr>
          <w:rFonts w:ascii="Arial" w:hAnsi="Arial" w:cs="Arial"/>
          <w:b/>
          <w:bCs/>
          <w:color w:val="000000"/>
          <w:sz w:val="18"/>
          <w:szCs w:val="18"/>
        </w:rPr>
        <w:t>na rzecz</w:t>
      </w:r>
    </w:p>
    <w:p w14:paraId="205F0581"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reprezentowanego przez:</w:t>
      </w:r>
    </w:p>
    <w:p w14:paraId="7862F31C" w14:textId="77777777" w:rsidR="00DD6BC4" w:rsidRDefault="00DD6BC4" w:rsidP="00DD6BC4">
      <w:pPr>
        <w:tabs>
          <w:tab w:val="left" w:pos="0"/>
        </w:tabs>
        <w:spacing w:after="120"/>
        <w:ind w:right="-142"/>
        <w:jc w:val="both"/>
        <w:rPr>
          <w:rFonts w:ascii="Arial" w:hAnsi="Arial" w:cs="Arial"/>
          <w:b/>
          <w:color w:val="000000"/>
          <w:sz w:val="18"/>
          <w:szCs w:val="18"/>
        </w:rPr>
      </w:pPr>
      <w:r>
        <w:rPr>
          <w:rFonts w:ascii="Arial" w:hAnsi="Arial" w:cs="Arial"/>
          <w:b/>
          <w:color w:val="000000"/>
          <w:sz w:val="18"/>
          <w:szCs w:val="18"/>
        </w:rPr>
        <w:t>................................... - Dyrektor Szpitala</w:t>
      </w:r>
    </w:p>
    <w:p w14:paraId="071583CB"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zwanego w dalszej części Zamawiającym,</w:t>
      </w:r>
    </w:p>
    <w:p w14:paraId="5F6DB7B8"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o następującej treści:</w:t>
      </w:r>
    </w:p>
    <w:p w14:paraId="0F2DF7CC" w14:textId="77777777" w:rsidR="00DD6BC4" w:rsidRDefault="00DD6BC4" w:rsidP="00DD6BC4">
      <w:pPr>
        <w:tabs>
          <w:tab w:val="left" w:pos="0"/>
        </w:tabs>
        <w:spacing w:after="120"/>
        <w:ind w:right="-142"/>
        <w:jc w:val="both"/>
        <w:rPr>
          <w:rFonts w:ascii="Arial" w:hAnsi="Arial" w:cs="Arial"/>
          <w:b/>
          <w:color w:val="000000"/>
          <w:sz w:val="18"/>
          <w:szCs w:val="18"/>
        </w:rPr>
      </w:pPr>
    </w:p>
    <w:p w14:paraId="7187FA70" w14:textId="77777777" w:rsidR="00DD6BC4" w:rsidRDefault="00DD6BC4" w:rsidP="00DD6BC4">
      <w:pPr>
        <w:numPr>
          <w:ilvl w:val="0"/>
          <w:numId w:val="1"/>
        </w:numPr>
        <w:suppressAutoHyphens w:val="0"/>
        <w:spacing w:after="120"/>
        <w:ind w:left="567" w:hanging="567"/>
        <w:rPr>
          <w:rFonts w:ascii="Arial" w:hAnsi="Arial" w:cs="Arial"/>
          <w:b/>
          <w:sz w:val="18"/>
          <w:szCs w:val="18"/>
        </w:rPr>
      </w:pPr>
      <w:r>
        <w:rPr>
          <w:rFonts w:ascii="Arial" w:hAnsi="Arial" w:cs="Arial"/>
          <w:b/>
          <w:sz w:val="18"/>
          <w:szCs w:val="18"/>
        </w:rPr>
        <w:t>Deklaracja rękojmi i gwarancji</w:t>
      </w:r>
    </w:p>
    <w:p w14:paraId="089F96C6" w14:textId="77777777" w:rsidR="00DD6BC4" w:rsidRDefault="00DD6BC4" w:rsidP="00DD6BC4">
      <w:pPr>
        <w:widowControl w:val="0"/>
        <w:overflowPunct w:val="0"/>
        <w:adjustRightInd w:val="0"/>
        <w:spacing w:after="120"/>
        <w:jc w:val="both"/>
        <w:rPr>
          <w:rFonts w:ascii="Arial" w:hAnsi="Arial" w:cs="Arial"/>
          <w:sz w:val="18"/>
          <w:szCs w:val="18"/>
        </w:rPr>
      </w:pPr>
      <w:r>
        <w:rPr>
          <w:rFonts w:ascii="Arial" w:hAnsi="Arial" w:cs="Arial"/>
          <w:sz w:val="18"/>
          <w:szCs w:val="18"/>
        </w:rPr>
        <w:t>1.1. Uprawnienia Zamawiającego z tytułu rękojmi wygasają zgodnie z terminem określonym w K.c., tj. 24 miesiące, licząc od daty odbioru końcowego przedmiotu umowy, rozumianego jako data podpisania protokołu końcowego odbioru prac.</w:t>
      </w:r>
    </w:p>
    <w:p w14:paraId="6D67D59C" w14:textId="77777777" w:rsidR="00DD6BC4" w:rsidRDefault="00DD6BC4" w:rsidP="00DD6BC4">
      <w:pPr>
        <w:widowControl w:val="0"/>
        <w:overflowPunct w:val="0"/>
        <w:adjustRightInd w:val="0"/>
        <w:spacing w:after="120"/>
        <w:jc w:val="both"/>
        <w:rPr>
          <w:rFonts w:ascii="Arial" w:hAnsi="Arial" w:cs="Arial"/>
          <w:sz w:val="18"/>
          <w:szCs w:val="18"/>
        </w:rPr>
      </w:pPr>
      <w:r>
        <w:rPr>
          <w:rFonts w:ascii="Arial" w:hAnsi="Arial" w:cs="Arial"/>
          <w:sz w:val="18"/>
          <w:szCs w:val="18"/>
        </w:rPr>
        <w:t xml:space="preserve">1.2. Wykonawca – gwarant udziela Zamawiającemu dodatkowo pełnej (tj. na materiały, wyrób gotowy i montaż) gwarancji (tj. przywrócenie rzeczy utraconych wartości) </w:t>
      </w:r>
      <w:r>
        <w:rPr>
          <w:rFonts w:ascii="Arial" w:hAnsi="Arial" w:cs="Arial"/>
          <w:sz w:val="18"/>
          <w:szCs w:val="18"/>
          <w:u w:val="single"/>
        </w:rPr>
        <w:t>na dostarczone i zamontowane wyposażenie</w:t>
      </w:r>
      <w:r>
        <w:rPr>
          <w:rFonts w:ascii="Arial" w:hAnsi="Arial" w:cs="Arial"/>
          <w:sz w:val="18"/>
          <w:szCs w:val="18"/>
        </w:rPr>
        <w:t xml:space="preserve"> objęte umową nr ……….. (*) z dnia ….. (*) r. </w:t>
      </w:r>
      <w:r>
        <w:rPr>
          <w:rFonts w:ascii="Arial" w:hAnsi="Arial" w:cs="Arial"/>
          <w:b/>
          <w:bCs/>
          <w:sz w:val="18"/>
          <w:szCs w:val="18"/>
        </w:rPr>
        <w:t>na okres ………</w:t>
      </w:r>
      <w:r>
        <w:rPr>
          <w:rFonts w:ascii="Arial" w:hAnsi="Arial" w:cs="Arial"/>
          <w:b/>
          <w:sz w:val="18"/>
          <w:szCs w:val="18"/>
        </w:rPr>
        <w:t xml:space="preserve"> (*) miesięcy, licząc od dnia następnego, w którym upłynął obowiązkowy 24 miesięczny okres rękojmi</w:t>
      </w:r>
      <w:r>
        <w:rPr>
          <w:rFonts w:ascii="Arial" w:hAnsi="Arial" w:cs="Arial"/>
          <w:sz w:val="18"/>
          <w:szCs w:val="18"/>
        </w:rPr>
        <w:t>.</w:t>
      </w:r>
    </w:p>
    <w:p w14:paraId="437ABDE7" w14:textId="77777777" w:rsidR="00DD6BC4" w:rsidRDefault="00DD6BC4" w:rsidP="00DD6BC4">
      <w:pPr>
        <w:numPr>
          <w:ilvl w:val="0"/>
          <w:numId w:val="1"/>
        </w:numPr>
        <w:suppressAutoHyphens w:val="0"/>
        <w:spacing w:after="120"/>
        <w:rPr>
          <w:rFonts w:ascii="Arial" w:hAnsi="Arial" w:cs="Arial"/>
          <w:b/>
          <w:sz w:val="18"/>
          <w:szCs w:val="18"/>
        </w:rPr>
      </w:pPr>
      <w:r>
        <w:rPr>
          <w:rFonts w:ascii="Arial" w:hAnsi="Arial" w:cs="Arial"/>
          <w:b/>
          <w:sz w:val="18"/>
          <w:szCs w:val="18"/>
        </w:rPr>
        <w:t>Okres gwarancji</w:t>
      </w:r>
    </w:p>
    <w:p w14:paraId="56D4270D" w14:textId="77777777" w:rsidR="00DD6BC4" w:rsidRDefault="00DD6BC4" w:rsidP="00DD6BC4">
      <w:pPr>
        <w:shd w:val="clear" w:color="auto" w:fill="FFFFFF"/>
        <w:spacing w:after="120"/>
        <w:jc w:val="both"/>
        <w:rPr>
          <w:rFonts w:ascii="Arial" w:hAnsi="Arial" w:cs="Arial"/>
          <w:sz w:val="18"/>
          <w:szCs w:val="18"/>
        </w:rPr>
      </w:pPr>
      <w:r>
        <w:rPr>
          <w:rFonts w:ascii="Arial" w:hAnsi="Arial" w:cs="Arial"/>
          <w:sz w:val="18"/>
          <w:szCs w:val="18"/>
        </w:rPr>
        <w:t>2.1. Okres gwarancji, o którym mowa w pkt. 1.2 ulega każdorazowo wydłużeniu o okres naprawy gwarancyjnej, liczony od dnia zgłoszenia wady podlegającej gwarancji, do dnia jej usunięcia przez Wykonawcę.</w:t>
      </w:r>
    </w:p>
    <w:p w14:paraId="23EAF949" w14:textId="77777777" w:rsidR="00DD6BC4" w:rsidRDefault="00DD6BC4" w:rsidP="00DD6BC4">
      <w:pPr>
        <w:shd w:val="clear" w:color="auto" w:fill="FFFFFF"/>
        <w:spacing w:after="120"/>
        <w:jc w:val="both"/>
        <w:rPr>
          <w:rFonts w:ascii="Arial" w:hAnsi="Arial" w:cs="Arial"/>
          <w:sz w:val="18"/>
          <w:szCs w:val="18"/>
        </w:rPr>
      </w:pPr>
      <w:r>
        <w:rPr>
          <w:rFonts w:ascii="Arial" w:hAnsi="Arial" w:cs="Arial"/>
          <w:sz w:val="18"/>
          <w:szCs w:val="18"/>
        </w:rPr>
        <w:t>2.2. Wydłużenie, o którym mowa w pkt. 2.1 dotyczy elementu objętego naprawą gwarancyjną.</w:t>
      </w:r>
    </w:p>
    <w:p w14:paraId="086A3E03" w14:textId="77777777" w:rsidR="00DD6BC4" w:rsidRDefault="00DD6BC4" w:rsidP="00DD6BC4">
      <w:pPr>
        <w:shd w:val="clear" w:color="auto" w:fill="FFFFFF"/>
        <w:spacing w:after="120"/>
        <w:jc w:val="both"/>
        <w:rPr>
          <w:rFonts w:ascii="Arial" w:hAnsi="Arial" w:cs="Arial"/>
          <w:color w:val="252525"/>
          <w:sz w:val="18"/>
          <w:szCs w:val="18"/>
        </w:rPr>
      </w:pPr>
      <w:r>
        <w:rPr>
          <w:rFonts w:ascii="Arial" w:hAnsi="Arial" w:cs="Arial"/>
          <w:sz w:val="18"/>
          <w:szCs w:val="18"/>
        </w:rPr>
        <w:t>2.3. Z</w:t>
      </w:r>
      <w:r>
        <w:rPr>
          <w:rFonts w:ascii="Arial" w:hAnsi="Arial" w:cs="Arial"/>
          <w:color w:val="252525"/>
          <w:sz w:val="18"/>
          <w:szCs w:val="18"/>
        </w:rPr>
        <w:t>amawiający może dochodzić roszczeń wynikających z gwarancji także po upływie okresu gwarancji, jeżeli dokonał zgłoszenia wady przed jego upływem.</w:t>
      </w:r>
    </w:p>
    <w:p w14:paraId="6ED9C06B" w14:textId="77777777" w:rsidR="00DD6BC4" w:rsidRDefault="00DD6BC4" w:rsidP="00DD6BC4">
      <w:pPr>
        <w:numPr>
          <w:ilvl w:val="0"/>
          <w:numId w:val="1"/>
        </w:numPr>
        <w:suppressAutoHyphens w:val="0"/>
        <w:spacing w:after="120"/>
        <w:rPr>
          <w:rFonts w:ascii="Arial" w:hAnsi="Arial" w:cs="Arial"/>
          <w:b/>
          <w:sz w:val="18"/>
          <w:szCs w:val="18"/>
        </w:rPr>
      </w:pPr>
      <w:r>
        <w:rPr>
          <w:rFonts w:ascii="Arial" w:hAnsi="Arial" w:cs="Arial"/>
          <w:b/>
          <w:sz w:val="18"/>
          <w:szCs w:val="18"/>
        </w:rPr>
        <w:t>Realizacja obowiązku gwarancyjnego przez Wykonawcę</w:t>
      </w:r>
    </w:p>
    <w:p w14:paraId="32B7C614"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 xml:space="preserve">3.1. W przypadku ujawnienia się usterek w okresie gwarancji Wykonawca zobowiązany jest </w:t>
      </w:r>
      <w:r>
        <w:rPr>
          <w:rFonts w:ascii="Arial" w:hAnsi="Arial" w:cs="Arial"/>
          <w:color w:val="000000"/>
          <w:sz w:val="18"/>
          <w:szCs w:val="18"/>
          <w:u w:val="single"/>
        </w:rPr>
        <w:t>do bezpłatnego usunięcia usterek i wad lub dostarczenia rzeczy wolnych od wad</w:t>
      </w:r>
      <w:r>
        <w:rPr>
          <w:rFonts w:ascii="Arial" w:hAnsi="Arial" w:cs="Arial"/>
          <w:color w:val="000000"/>
          <w:sz w:val="18"/>
          <w:szCs w:val="18"/>
        </w:rPr>
        <w:t xml:space="preserve">, jeżeli usterka powstała z przyczyn tkwiących w rzeczy. Wykonawca usunie usterki lub dostarczy rzeczy wolne od wad w najkrótszym możliwym terminie właściwym dla usunięcia takiej usterki i bez zbędnej zwłoki. </w:t>
      </w:r>
    </w:p>
    <w:p w14:paraId="4F36B4D2"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3.2. W okresie gwarancji Wykonawca ma obowiązek bezpłatnego usunięcia wszelkich usterek i wad, jakie wystąpią w rzeczy, lub dostarczenia rzeczy wolnych od wad, w terminie nie dłuższym niż 10 dni roboczych liczonych od dnia ich zgłoszenia, z zastrzeżeniem ust. 3.3.</w:t>
      </w:r>
    </w:p>
    <w:p w14:paraId="00C3C80A"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3.3. Wykonawca przystąpi do usuwania usterek lub wad w ciągu 48 godzin licząc od momentu, kiedy Wykonawca otrzyma zgłoszenie. W tym celu Wykonawca zobowiązany jest stawić się w miejscu usuwania usterki lub wady u Zamawiającego.</w:t>
      </w:r>
    </w:p>
    <w:p w14:paraId="71DDE2C0"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3.4. Gwarancja niniejsza obejmuje wszystkie elementy wykonanego, dostarczonego i zamontowanego wyposażenia.</w:t>
      </w:r>
    </w:p>
    <w:p w14:paraId="6850C5A7"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3.5. W ramach udzielonej gwarancji Wykonawca zapewnia serwis techniczny</w:t>
      </w:r>
      <w:r>
        <w:rPr>
          <w:rFonts w:ascii="Arial" w:hAnsi="Arial" w:cs="Arial"/>
          <w:sz w:val="18"/>
          <w:szCs w:val="18"/>
        </w:rPr>
        <w:t xml:space="preserve"> wyposażenia </w:t>
      </w:r>
      <w:r>
        <w:rPr>
          <w:rFonts w:ascii="Arial" w:hAnsi="Arial" w:cs="Arial"/>
          <w:color w:val="000000"/>
          <w:sz w:val="18"/>
          <w:szCs w:val="18"/>
        </w:rPr>
        <w:t>na warunkach zgodnych z kartą producenta i nie może odmówić wymiany niesprawnego elementu na nowy, w przypadku, gdy jego naprawa nie gwarantuje prawidłowego użytkowania, zgodnego z jego przeznaczeniem.</w:t>
      </w:r>
    </w:p>
    <w:p w14:paraId="7DBB7E3E"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lastRenderedPageBreak/>
        <w:t>3.6. W przypadku maksymalnie 3 napraw gwarancyjnych tej samej rzeczy Wykonawca zobowiązuje się do jej wymiany na nową, wolną od wad. Termin gwarancji dla nowej rzecz liczony jest od nowa, tj. od dnia dostarczenia nowej rzeczy do Zamawiającego.</w:t>
      </w:r>
    </w:p>
    <w:p w14:paraId="1CE703EA"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 xml:space="preserve">3.7. Wszelkie koszty związane z wykonaniem napraw gwarancyjnych, w tym koszty zastąpienia uszkodzonych rzeczy, ich transportu do miejsca naprawy gwarancyjnej,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 </w:t>
      </w:r>
    </w:p>
    <w:p w14:paraId="658DF75B" w14:textId="77777777" w:rsidR="00DD6BC4" w:rsidRDefault="00DD6BC4" w:rsidP="00DD6BC4">
      <w:pPr>
        <w:pStyle w:val="Akapitzlist1"/>
        <w:autoSpaceDE w:val="0"/>
        <w:spacing w:after="120"/>
        <w:ind w:left="0"/>
        <w:jc w:val="both"/>
        <w:rPr>
          <w:rFonts w:ascii="Arial" w:eastAsia="PalatinoLinotype-Roman" w:hAnsi="Arial" w:cs="Arial"/>
          <w:color w:val="000000"/>
          <w:sz w:val="18"/>
          <w:szCs w:val="18"/>
        </w:rPr>
      </w:pPr>
      <w:r>
        <w:rPr>
          <w:rFonts w:ascii="Arial" w:hAnsi="Arial" w:cs="Arial"/>
          <w:color w:val="000000"/>
          <w:sz w:val="18"/>
          <w:szCs w:val="18"/>
        </w:rPr>
        <w:t xml:space="preserve">3.8. Zgłoszenia usterek dokonuje Zamawiający pisemnie na adres do korespondencji wskazany przez Wykonawcę, a w przypadku braku wskazania na adres Wykonawcy ujawniony we właściwym rejestrze, lub elektronicznie na adres poczty elektronicznej Wykonawcy: ………………………………………….. (*). Wykonawca zobowiązany jest poinformować pisemnie pod rygorem nieważności Zamawiającego o zmianie adresu do korespondencji oraz adresu poczty elektronicznej. W przypadku kiedy Wykonawca nie wykona obowiązku, o którym mowa w zdaniu poprzednim, Strony uznają za </w:t>
      </w:r>
      <w:r>
        <w:rPr>
          <w:rFonts w:ascii="Arial" w:eastAsia="PalatinoLinotype-Roman" w:hAnsi="Arial" w:cs="Arial"/>
          <w:color w:val="000000"/>
          <w:sz w:val="18"/>
          <w:szCs w:val="18"/>
        </w:rPr>
        <w:t>skuteczne doręczenia na ostatni adres wskazany przez Stronę.</w:t>
      </w:r>
    </w:p>
    <w:p w14:paraId="1257459D"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eastAsia="PalatinoLinotype-Roman" w:hAnsi="Arial" w:cs="Arial"/>
          <w:color w:val="000000"/>
          <w:sz w:val="18"/>
          <w:szCs w:val="18"/>
        </w:rPr>
        <w:t>3.9.</w:t>
      </w:r>
      <w:r>
        <w:rPr>
          <w:rFonts w:ascii="Arial" w:hAnsi="Arial" w:cs="Arial"/>
          <w:color w:val="000000"/>
          <w:sz w:val="18"/>
          <w:szCs w:val="18"/>
        </w:rPr>
        <w:t>Jeżeli Wykonawca nie usunie zgłoszonych usterek lub wad w terminie określonym w niniejszej gwarancji, Zamawiający zleci ich usunięcie innemu podmiotowi, na koszt i ryzyko Wykonawcy, który zobowiązany jest pokryć związane z tym koszty w ciągu 14. dni od daty otrzymania dowodu zapłaty przez Zamawiającego.</w:t>
      </w:r>
    </w:p>
    <w:p w14:paraId="39164C90"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3.10.</w:t>
      </w:r>
      <w:r>
        <w:rPr>
          <w:rFonts w:ascii="Arial" w:hAnsi="Arial" w:cs="Arial"/>
          <w:sz w:val="18"/>
          <w:szCs w:val="18"/>
        </w:rPr>
        <w:t>W przypadku nie usunięcia usterek lub wad, czy nie dostarczenia rzeczy wolnych od wad w ustalonych terminach Wykonawca zapłaci Zamawiającemu kary umowne za zwłokę</w:t>
      </w:r>
      <w:r>
        <w:rPr>
          <w:rFonts w:ascii="Arial" w:hAnsi="Arial" w:cs="Arial"/>
          <w:color w:val="000000"/>
          <w:sz w:val="18"/>
          <w:szCs w:val="18"/>
        </w:rPr>
        <w:t xml:space="preserve"> w usunięciu usterek lub wad stwierdzonych w okresie gwarancyjnym bądź w dostarczeniu rzeczy wolnych od wad, w wysokości 0,2 % wartości brutto wynagrodzenia Wykonawcy określonego w </w:t>
      </w:r>
      <w:r>
        <w:rPr>
          <w:rFonts w:ascii="Arial" w:hAnsi="Arial" w:cs="Arial"/>
          <w:b/>
          <w:color w:val="000000"/>
          <w:sz w:val="18"/>
          <w:szCs w:val="18"/>
        </w:rPr>
        <w:t>§ 4 ust. 2 umowy</w:t>
      </w:r>
      <w:r>
        <w:rPr>
          <w:rFonts w:ascii="Arial" w:hAnsi="Arial" w:cs="Arial"/>
          <w:color w:val="000000"/>
          <w:sz w:val="18"/>
          <w:szCs w:val="18"/>
        </w:rPr>
        <w:t xml:space="preserve"> nr ……………….(*), licząc za każdy rozpoczęty dzień zwłoki w usunięciu usterki lub wady, bądź dostarczenia rzeczy wolnych od wad.  </w:t>
      </w:r>
    </w:p>
    <w:p w14:paraId="2783F074" w14:textId="77777777" w:rsidR="00DD6BC4" w:rsidRDefault="00DD6BC4" w:rsidP="00DD6BC4">
      <w:pPr>
        <w:spacing w:after="120"/>
        <w:jc w:val="both"/>
        <w:rPr>
          <w:rFonts w:ascii="Arial" w:hAnsi="Arial" w:cs="Arial"/>
          <w:color w:val="000000"/>
          <w:sz w:val="18"/>
          <w:szCs w:val="18"/>
        </w:rPr>
      </w:pPr>
    </w:p>
    <w:p w14:paraId="0BAC5834" w14:textId="77777777" w:rsidR="00DD6BC4" w:rsidRDefault="00DD6BC4" w:rsidP="00DD6BC4">
      <w:pPr>
        <w:spacing w:after="120"/>
        <w:jc w:val="both"/>
        <w:rPr>
          <w:rFonts w:ascii="Arial" w:hAnsi="Arial" w:cs="Arial"/>
          <w:b/>
          <w:color w:val="000000"/>
          <w:sz w:val="18"/>
          <w:szCs w:val="18"/>
        </w:rPr>
      </w:pPr>
      <w:r>
        <w:rPr>
          <w:rFonts w:ascii="Arial" w:hAnsi="Arial" w:cs="Arial"/>
          <w:b/>
          <w:color w:val="000000"/>
          <w:sz w:val="18"/>
          <w:szCs w:val="18"/>
        </w:rPr>
        <w:t>Oświadczam, że ponoszę pełna odpowiedzialność za udzielone powyżej warunki gwarancji.</w:t>
      </w:r>
    </w:p>
    <w:p w14:paraId="6DC06FFF" w14:textId="77777777" w:rsidR="00DD6BC4" w:rsidRDefault="00DD6BC4" w:rsidP="00DD6BC4">
      <w:pPr>
        <w:spacing w:after="120"/>
        <w:jc w:val="both"/>
        <w:rPr>
          <w:rFonts w:ascii="Arial" w:hAnsi="Arial" w:cs="Arial"/>
          <w:color w:val="000000"/>
          <w:sz w:val="18"/>
          <w:szCs w:val="18"/>
        </w:rPr>
      </w:pPr>
    </w:p>
    <w:p w14:paraId="0A9570D1" w14:textId="77777777" w:rsidR="00DD6BC4" w:rsidRDefault="00DD6BC4" w:rsidP="00DD6BC4">
      <w:pPr>
        <w:spacing w:after="120"/>
        <w:jc w:val="both"/>
        <w:rPr>
          <w:rFonts w:ascii="Arial" w:hAnsi="Arial" w:cs="Arial"/>
          <w:color w:val="000000"/>
          <w:sz w:val="18"/>
          <w:szCs w:val="18"/>
        </w:rPr>
      </w:pPr>
      <w:r>
        <w:rPr>
          <w:rFonts w:ascii="Arial" w:hAnsi="Arial" w:cs="Arial"/>
          <w:color w:val="000000"/>
          <w:sz w:val="18"/>
          <w:szCs w:val="18"/>
        </w:rPr>
        <w:t>(*) należy uzupełnić</w:t>
      </w:r>
    </w:p>
    <w:p w14:paraId="2215BA0D" w14:textId="77777777" w:rsidR="00DD6BC4" w:rsidRDefault="00DD6BC4" w:rsidP="00DD6BC4">
      <w:pPr>
        <w:spacing w:after="120"/>
        <w:jc w:val="both"/>
        <w:rPr>
          <w:rFonts w:ascii="Arial" w:hAnsi="Arial" w:cs="Arial"/>
          <w:sz w:val="18"/>
          <w:szCs w:val="18"/>
        </w:rPr>
      </w:pPr>
    </w:p>
    <w:p w14:paraId="368F3A13" w14:textId="77777777" w:rsidR="00DD6BC4" w:rsidRDefault="00DD6BC4" w:rsidP="00DD6BC4">
      <w:pPr>
        <w:spacing w:after="120"/>
        <w:jc w:val="both"/>
        <w:rPr>
          <w:rFonts w:ascii="Arial" w:hAnsi="Arial" w:cs="Arial"/>
          <w:sz w:val="18"/>
          <w:szCs w:val="18"/>
        </w:rPr>
      </w:pPr>
    </w:p>
    <w:p w14:paraId="2FB3AAF8" w14:textId="77777777" w:rsidR="00DD6BC4" w:rsidRDefault="00DD6BC4" w:rsidP="00DD6BC4">
      <w:pPr>
        <w:spacing w:after="120"/>
        <w:jc w:val="both"/>
        <w:rPr>
          <w:rFonts w:ascii="Arial" w:hAnsi="Arial" w:cs="Arial"/>
          <w:sz w:val="18"/>
          <w:szCs w:val="18"/>
        </w:rPr>
      </w:pPr>
      <w:r>
        <w:rPr>
          <w:rFonts w:ascii="Arial" w:hAnsi="Arial" w:cs="Arial"/>
          <w:sz w:val="18"/>
          <w:szCs w:val="18"/>
        </w:rPr>
        <w:t>Miejscowość, ……………………., dnia ……………………2021 r.</w:t>
      </w:r>
    </w:p>
    <w:p w14:paraId="1AB2AB30" w14:textId="77777777" w:rsidR="00DD6BC4" w:rsidRDefault="00DD6BC4" w:rsidP="00DD6BC4">
      <w:pPr>
        <w:spacing w:after="120"/>
        <w:jc w:val="both"/>
        <w:rPr>
          <w:rFonts w:ascii="Arial" w:hAnsi="Arial" w:cs="Arial"/>
          <w:sz w:val="18"/>
          <w:szCs w:val="18"/>
        </w:rPr>
      </w:pPr>
    </w:p>
    <w:p w14:paraId="535E01AA" w14:textId="77777777" w:rsidR="00DD6BC4" w:rsidRDefault="00DD6BC4" w:rsidP="00DD6BC4">
      <w:pPr>
        <w:tabs>
          <w:tab w:val="left" w:pos="5040"/>
        </w:tabs>
        <w:spacing w:after="120"/>
        <w:ind w:left="708"/>
        <w:jc w:val="both"/>
        <w:rPr>
          <w:rFonts w:ascii="Arial" w:hAnsi="Arial" w:cs="Arial"/>
          <w:sz w:val="18"/>
          <w:szCs w:val="18"/>
        </w:rPr>
      </w:pPr>
      <w:r>
        <w:rPr>
          <w:rFonts w:ascii="Arial" w:hAnsi="Arial" w:cs="Arial"/>
          <w:sz w:val="18"/>
          <w:szCs w:val="18"/>
        </w:rPr>
        <w:tab/>
        <w:t>…………..……………………………</w:t>
      </w:r>
    </w:p>
    <w:p w14:paraId="5872BD8F" w14:textId="77777777" w:rsidR="00DD6BC4" w:rsidRDefault="00DD6BC4" w:rsidP="00DD6BC4">
      <w:pPr>
        <w:tabs>
          <w:tab w:val="left" w:pos="5040"/>
        </w:tabs>
        <w:spacing w:after="120"/>
        <w:ind w:left="708"/>
        <w:rPr>
          <w:rFonts w:ascii="Arial" w:hAnsi="Arial" w:cs="Arial"/>
          <w:sz w:val="18"/>
          <w:szCs w:val="18"/>
        </w:rPr>
      </w:pPr>
      <w:r>
        <w:rPr>
          <w:rFonts w:ascii="Arial" w:hAnsi="Arial" w:cs="Arial"/>
          <w:sz w:val="18"/>
          <w:szCs w:val="18"/>
        </w:rPr>
        <w:tab/>
      </w:r>
      <w:r>
        <w:rPr>
          <w:rFonts w:ascii="Arial" w:hAnsi="Arial" w:cs="Arial"/>
          <w:sz w:val="18"/>
          <w:szCs w:val="18"/>
        </w:rPr>
        <w:tab/>
        <w:t>podpis Wykonawcy</w:t>
      </w:r>
    </w:p>
    <w:p w14:paraId="6D39FD9F" w14:textId="77777777" w:rsidR="00D31BDC" w:rsidRDefault="00D31BDC"/>
    <w:sectPr w:rsidR="00D31B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A3AA" w14:textId="77777777" w:rsidR="00271459" w:rsidRDefault="00271459" w:rsidP="00271459">
      <w:r>
        <w:separator/>
      </w:r>
    </w:p>
  </w:endnote>
  <w:endnote w:type="continuationSeparator" w:id="0">
    <w:p w14:paraId="057059CF" w14:textId="77777777" w:rsidR="00271459" w:rsidRDefault="00271459" w:rsidP="0027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Linotype-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92FA" w14:textId="77777777" w:rsidR="00271459" w:rsidRDefault="002714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78727663"/>
      <w:docPartObj>
        <w:docPartGallery w:val="Page Numbers (Bottom of Page)"/>
        <w:docPartUnique/>
      </w:docPartObj>
    </w:sdtPr>
    <w:sdtEndPr/>
    <w:sdtContent>
      <w:p w14:paraId="1245F651" w14:textId="2EC439BA" w:rsidR="00271459" w:rsidRDefault="00271459">
        <w:pPr>
          <w:pStyle w:val="Stopka"/>
          <w:jc w:val="right"/>
          <w:rPr>
            <w:rFonts w:asciiTheme="majorHAnsi" w:eastAsiaTheme="majorEastAsia" w:hAnsiTheme="majorHAnsi" w:cstheme="majorBidi"/>
            <w:sz w:val="28"/>
            <w:szCs w:val="28"/>
          </w:rPr>
        </w:pPr>
        <w:r w:rsidRPr="00271459">
          <w:rPr>
            <w:rFonts w:asciiTheme="majorHAnsi" w:eastAsiaTheme="majorEastAsia" w:hAnsiTheme="majorHAnsi" w:cstheme="majorBidi"/>
            <w:sz w:val="20"/>
            <w:szCs w:val="20"/>
          </w:rPr>
          <w:t xml:space="preserve">str. </w:t>
        </w:r>
        <w:r w:rsidRPr="00271459">
          <w:rPr>
            <w:rFonts w:asciiTheme="minorHAnsi" w:eastAsiaTheme="minorEastAsia" w:hAnsiTheme="minorHAnsi" w:cs="Times New Roman"/>
            <w:sz w:val="20"/>
            <w:szCs w:val="20"/>
          </w:rPr>
          <w:fldChar w:fldCharType="begin"/>
        </w:r>
        <w:r w:rsidRPr="00271459">
          <w:rPr>
            <w:sz w:val="20"/>
            <w:szCs w:val="20"/>
          </w:rPr>
          <w:instrText>PAGE    \* MERGEFORMAT</w:instrText>
        </w:r>
        <w:r w:rsidRPr="00271459">
          <w:rPr>
            <w:rFonts w:asciiTheme="minorHAnsi" w:eastAsiaTheme="minorEastAsia" w:hAnsiTheme="minorHAnsi" w:cs="Times New Roman"/>
            <w:sz w:val="20"/>
            <w:szCs w:val="20"/>
          </w:rPr>
          <w:fldChar w:fldCharType="separate"/>
        </w:r>
        <w:r w:rsidRPr="00271459">
          <w:rPr>
            <w:rFonts w:asciiTheme="majorHAnsi" w:eastAsiaTheme="majorEastAsia" w:hAnsiTheme="majorHAnsi" w:cstheme="majorBidi"/>
            <w:sz w:val="20"/>
            <w:szCs w:val="20"/>
          </w:rPr>
          <w:t>2</w:t>
        </w:r>
        <w:r w:rsidRPr="00271459">
          <w:rPr>
            <w:rFonts w:asciiTheme="majorHAnsi" w:eastAsiaTheme="majorEastAsia" w:hAnsiTheme="majorHAnsi" w:cstheme="majorBidi"/>
            <w:sz w:val="20"/>
            <w:szCs w:val="20"/>
          </w:rPr>
          <w:fldChar w:fldCharType="end"/>
        </w:r>
      </w:p>
    </w:sdtContent>
  </w:sdt>
  <w:p w14:paraId="728FDD37" w14:textId="77777777" w:rsidR="00BC73CD" w:rsidRPr="00C22A6A" w:rsidRDefault="00BC73CD" w:rsidP="00BC73CD">
    <w:pPr>
      <w:pStyle w:val="Stopka"/>
      <w:tabs>
        <w:tab w:val="clear" w:pos="9072"/>
        <w:tab w:val="left" w:pos="4536"/>
      </w:tabs>
      <w:ind w:right="360"/>
      <w:jc w:val="both"/>
      <w:rPr>
        <w:sz w:val="16"/>
        <w:szCs w:val="16"/>
      </w:rPr>
    </w:pPr>
    <w:r>
      <w:tab/>
    </w:r>
    <w:r w:rsidRPr="00C22A6A">
      <w:rPr>
        <w:sz w:val="16"/>
        <w:szCs w:val="16"/>
      </w:rPr>
      <w:t xml:space="preserve">Nr: </w:t>
    </w:r>
    <w:r w:rsidRPr="00C22A6A">
      <w:rPr>
        <w:rFonts w:cs="Arial"/>
        <w:i/>
        <w:iCs/>
        <w:sz w:val="16"/>
        <w:szCs w:val="16"/>
      </w:rPr>
      <w:t>ZP.I.2.224/0</w:t>
    </w:r>
    <w:r>
      <w:rPr>
        <w:rFonts w:cs="Arial"/>
        <w:i/>
        <w:iCs/>
        <w:sz w:val="16"/>
        <w:szCs w:val="16"/>
      </w:rPr>
      <w:t>5</w:t>
    </w:r>
    <w:r w:rsidRPr="00C22A6A">
      <w:rPr>
        <w:rFonts w:cs="Arial"/>
        <w:i/>
        <w:iCs/>
        <w:sz w:val="16"/>
        <w:szCs w:val="16"/>
      </w:rPr>
      <w:t>/21</w:t>
    </w:r>
  </w:p>
  <w:p w14:paraId="6235EEF9" w14:textId="14268B15" w:rsidR="00271459" w:rsidRDefault="00271459" w:rsidP="00BC73CD">
    <w:pPr>
      <w:pStyle w:val="Stopka"/>
      <w:tabs>
        <w:tab w:val="clear" w:pos="4536"/>
        <w:tab w:val="clear" w:pos="9072"/>
        <w:tab w:val="left" w:pos="22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0489" w14:textId="77777777" w:rsidR="00271459" w:rsidRDefault="002714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0A01" w14:textId="77777777" w:rsidR="00271459" w:rsidRDefault="00271459" w:rsidP="00271459">
      <w:r>
        <w:separator/>
      </w:r>
    </w:p>
  </w:footnote>
  <w:footnote w:type="continuationSeparator" w:id="0">
    <w:p w14:paraId="5055999A" w14:textId="77777777" w:rsidR="00271459" w:rsidRDefault="00271459" w:rsidP="00271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3D96" w14:textId="77777777" w:rsidR="00271459" w:rsidRDefault="002714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BE12" w14:textId="77777777" w:rsidR="007829F3" w:rsidRPr="009A0150" w:rsidRDefault="007829F3" w:rsidP="007829F3">
    <w:pPr>
      <w:suppressAutoHyphens w:val="0"/>
      <w:spacing w:before="120"/>
      <w:ind w:left="426"/>
      <w:jc w:val="right"/>
      <w:rPr>
        <w:rFonts w:ascii="Arial" w:hAnsi="Arial" w:cs="Arial"/>
        <w:sz w:val="16"/>
        <w:szCs w:val="16"/>
      </w:rPr>
    </w:pPr>
    <w:r w:rsidRPr="009A0150">
      <w:rPr>
        <w:rFonts w:ascii="Arial" w:hAnsi="Arial" w:cs="Arial"/>
        <w:sz w:val="16"/>
        <w:szCs w:val="16"/>
      </w:rPr>
      <w:t>Małopolski Szpital Chorób Płuc i Rehabilitacji im. Edmunda Wojtyły,  SPZOZ   w Jaroszowcu ,</w:t>
    </w:r>
    <w:r w:rsidRPr="009A0150">
      <w:rPr>
        <w:rFonts w:ascii="Arial" w:hAnsi="Arial" w:cs="Arial"/>
        <w:sz w:val="16"/>
        <w:szCs w:val="16"/>
      </w:rPr>
      <w:br/>
      <w:t>32-310 Jaroszowiec , ul. Kolejowa 1a</w:t>
    </w:r>
  </w:p>
  <w:p w14:paraId="4047CE0E" w14:textId="77777777" w:rsidR="00271459" w:rsidRDefault="00271459" w:rsidP="007829F3">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27C1" w14:textId="77777777" w:rsidR="00271459" w:rsidRDefault="002714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60A8C"/>
    <w:multiLevelType w:val="hybridMultilevel"/>
    <w:tmpl w:val="02502398"/>
    <w:lvl w:ilvl="0" w:tplc="C5BC5376">
      <w:start w:val="1"/>
      <w:numFmt w:val="decimal"/>
      <w:lvlText w:val="%1."/>
      <w:lvlJc w:val="left"/>
      <w:pPr>
        <w:tabs>
          <w:tab w:val="num" w:pos="340"/>
        </w:tabs>
        <w:ind w:left="340" w:hanging="340"/>
      </w:pPr>
    </w:lvl>
    <w:lvl w:ilvl="1" w:tplc="1EE477A8">
      <w:start w:val="1"/>
      <w:numFmt w:val="lowerLetter"/>
      <w:lvlText w:val="%2)"/>
      <w:lvlJc w:val="left"/>
      <w:pPr>
        <w:tabs>
          <w:tab w:val="num" w:pos="680"/>
        </w:tabs>
        <w:ind w:left="680" w:hanging="340"/>
      </w:p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C1"/>
    <w:rsid w:val="00271459"/>
    <w:rsid w:val="007829F3"/>
    <w:rsid w:val="00BC73CD"/>
    <w:rsid w:val="00C241C1"/>
    <w:rsid w:val="00D31BDC"/>
    <w:rsid w:val="00D373FC"/>
    <w:rsid w:val="00DD6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75E3"/>
  <w15:chartTrackingRefBased/>
  <w15:docId w15:val="{3B6B4065-C384-4C75-AE06-EAD840BC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BC4"/>
    <w:pPr>
      <w:suppressAutoHyphens/>
      <w:spacing w:after="0" w:line="240" w:lineRule="auto"/>
    </w:pPr>
    <w:rPr>
      <w:rFonts w:ascii="Times New Roman" w:eastAsia="SimSun" w:hAnsi="Times New Roman"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rsid w:val="00DD6BC4"/>
    <w:pPr>
      <w:ind w:left="708"/>
    </w:pPr>
  </w:style>
  <w:style w:type="paragraph" w:styleId="Nagwek">
    <w:name w:val="header"/>
    <w:basedOn w:val="Normalny"/>
    <w:link w:val="NagwekZnak"/>
    <w:uiPriority w:val="99"/>
    <w:unhideWhenUsed/>
    <w:rsid w:val="0027145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27145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27145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71459"/>
    <w:rPr>
      <w:rFonts w:ascii="Times New Roman" w:eastAsia="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4451</Characters>
  <Application>Microsoft Office Word</Application>
  <DocSecurity>0</DocSecurity>
  <Lines>37</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Zamowienia</cp:lastModifiedBy>
  <cp:revision>6</cp:revision>
  <dcterms:created xsi:type="dcterms:W3CDTF">2021-09-16T12:59:00Z</dcterms:created>
  <dcterms:modified xsi:type="dcterms:W3CDTF">2021-10-05T09:33:00Z</dcterms:modified>
</cp:coreProperties>
</file>