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0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8960"/>
        <w:gridCol w:w="2140"/>
        <w:gridCol w:w="3020"/>
      </w:tblGrid>
      <w:tr w:rsidR="00410085" w:rsidRPr="008D1CCF" w14:paraId="0CFA507A" w14:textId="77777777" w:rsidTr="00410085">
        <w:trPr>
          <w:trHeight w:val="144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hideMark/>
          </w:tcPr>
          <w:p w14:paraId="60C19EC3" w14:textId="77777777" w:rsidR="00410085" w:rsidRPr="00410085" w:rsidRDefault="00410085" w:rsidP="004100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10085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8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BFBFBF"/>
            <w:vAlign w:val="center"/>
            <w:hideMark/>
          </w:tcPr>
          <w:p w14:paraId="4100967D" w14:textId="77777777" w:rsidR="00410085" w:rsidRPr="008D1CCF" w:rsidRDefault="00410085" w:rsidP="004100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8D1CCF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OPIS</w:t>
            </w:r>
            <w:r w:rsidR="00E82675" w:rsidRPr="008D1CCF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 xml:space="preserve"> PRZEDMIOTU</w:t>
            </w:r>
          </w:p>
          <w:p w14:paraId="09EC7863" w14:textId="77777777" w:rsidR="00E82675" w:rsidRPr="008D1CCF" w:rsidRDefault="00E82675" w:rsidP="004100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</w:p>
          <w:p w14:paraId="7EF47C46" w14:textId="10C1A09A" w:rsidR="00E82675" w:rsidRPr="008D1CCF" w:rsidRDefault="00E82675" w:rsidP="004100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8D1CCF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 xml:space="preserve">Nazwa: analizator mikrobiologiczny do badań </w:t>
            </w:r>
            <w:r w:rsidR="00701F4D" w:rsidRPr="008D1CCF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molekularnych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045076AE" w14:textId="77777777" w:rsidR="00410085" w:rsidRPr="008D1CCF" w:rsidRDefault="00410085" w:rsidP="004100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8D1CCF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Wymagania graniczne</w:t>
            </w:r>
          </w:p>
        </w:tc>
        <w:tc>
          <w:tcPr>
            <w:tcW w:w="3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1DE59E65" w14:textId="77777777" w:rsidR="00410085" w:rsidRPr="008D1CCF" w:rsidRDefault="00410085" w:rsidP="004100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8D1CCF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Potwierdzenie Wykonawcy: TAK</w:t>
            </w:r>
            <w:r w:rsidRPr="008D1CCF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br/>
              <w:t>lub opis parametrów lub funkcji oferowanych</w:t>
            </w:r>
            <w:r w:rsidRPr="008D1CCF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br/>
            </w:r>
            <w:r w:rsidRPr="008D1CCF">
              <w:rPr>
                <w:rFonts w:ascii="Calibri" w:eastAsia="Times New Roman" w:hAnsi="Calibri" w:cs="Calibri"/>
                <w:color w:val="000000"/>
                <w:lang w:eastAsia="pl-PL"/>
              </w:rPr>
              <w:t>(wypełnia Wykonawca)</w:t>
            </w:r>
          </w:p>
        </w:tc>
      </w:tr>
      <w:tr w:rsidR="001014DA" w:rsidRPr="008D1CCF" w14:paraId="23DF5E17" w14:textId="77777777" w:rsidTr="00DD05D2">
        <w:trPr>
          <w:trHeight w:val="144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</w:tcPr>
          <w:p w14:paraId="2FCBE69F" w14:textId="77777777" w:rsidR="001014DA" w:rsidRPr="008D1CCF" w:rsidRDefault="001014DA" w:rsidP="001014D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8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BFBFBF"/>
            <w:vAlign w:val="center"/>
          </w:tcPr>
          <w:p w14:paraId="3C5B32E9" w14:textId="152BD7DE" w:rsidR="001014DA" w:rsidRPr="008D1CCF" w:rsidRDefault="001014DA" w:rsidP="001014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8D1CCF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 xml:space="preserve">Zastosowanie: wykrywanie DNA </w:t>
            </w:r>
            <w:proofErr w:type="spellStart"/>
            <w:r w:rsidRPr="008D1CCF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lang w:eastAsia="pl-PL"/>
              </w:rPr>
              <w:t>Mycobacterium</w:t>
            </w:r>
            <w:proofErr w:type="spellEnd"/>
            <w:r w:rsidRPr="008D1CCF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lang w:eastAsia="pl-PL"/>
              </w:rPr>
              <w:t xml:space="preserve"> </w:t>
            </w:r>
            <w:proofErr w:type="spellStart"/>
            <w:r w:rsidRPr="008D1CCF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lang w:eastAsia="pl-PL"/>
              </w:rPr>
              <w:t>tuberculosis</w:t>
            </w:r>
            <w:proofErr w:type="spellEnd"/>
            <w:r w:rsidRPr="008D1CCF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lang w:eastAsia="pl-PL"/>
              </w:rPr>
              <w:t xml:space="preserve"> </w:t>
            </w:r>
            <w:proofErr w:type="spellStart"/>
            <w:r w:rsidRPr="008D1CCF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lang w:eastAsia="pl-PL"/>
              </w:rPr>
              <w:t>complex</w:t>
            </w:r>
            <w:proofErr w:type="spellEnd"/>
            <w:r w:rsidRPr="008D1CCF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lang w:eastAsia="pl-PL"/>
              </w:rPr>
              <w:t xml:space="preserve"> </w:t>
            </w:r>
            <w:r w:rsidRPr="008D1CCF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 xml:space="preserve">oraz mutacji w genach oporności na </w:t>
            </w:r>
            <w:proofErr w:type="spellStart"/>
            <w:r w:rsidRPr="008D1CCF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rifampicynę</w:t>
            </w:r>
            <w:proofErr w:type="spellEnd"/>
            <w:r w:rsidRPr="008D1CCF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 xml:space="preserve">, </w:t>
            </w:r>
            <w:proofErr w:type="spellStart"/>
            <w:r w:rsidRPr="008D1CCF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izoniazyd</w:t>
            </w:r>
            <w:proofErr w:type="spellEnd"/>
            <w:r w:rsidRPr="008D1CCF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 xml:space="preserve">, </w:t>
            </w:r>
            <w:proofErr w:type="spellStart"/>
            <w:r w:rsidRPr="008D1CCF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fluorochinolony</w:t>
            </w:r>
            <w:proofErr w:type="spellEnd"/>
            <w:r w:rsidRPr="008D1CCF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 xml:space="preserve">, </w:t>
            </w:r>
            <w:proofErr w:type="spellStart"/>
            <w:r w:rsidRPr="008D1CCF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etionamid</w:t>
            </w:r>
            <w:proofErr w:type="spellEnd"/>
            <w:r w:rsidRPr="008D1CCF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 xml:space="preserve">, </w:t>
            </w:r>
            <w:proofErr w:type="spellStart"/>
            <w:r w:rsidRPr="008D1CCF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amikacynę</w:t>
            </w:r>
            <w:proofErr w:type="spellEnd"/>
            <w:r w:rsidRPr="008D1CCF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 xml:space="preserve">, </w:t>
            </w:r>
            <w:proofErr w:type="spellStart"/>
            <w:r w:rsidRPr="008D1CCF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kanamycynę</w:t>
            </w:r>
            <w:proofErr w:type="spellEnd"/>
            <w:r w:rsidRPr="008D1CCF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 xml:space="preserve"> i </w:t>
            </w:r>
            <w:proofErr w:type="spellStart"/>
            <w:r w:rsidRPr="008D1CCF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kapreomycynę</w:t>
            </w:r>
            <w:proofErr w:type="spellEnd"/>
            <w:r w:rsidRPr="008D1CCF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 xml:space="preserve"> w czasie nie przekraczającym 120 minut; wykrywanie i różnicowanie  KPC,NDM,VIM, IMP-1, OXA-48, OXA-181, OXA-232 w czasie poniżej 60 minut; wykrywanie i różnicowanie wirusa grypy typu A, wirusa grypy typu B i wirusa RSV do 40 minut; wykrywanie wirusa SARS-CoV-2 do 60 minut; wykrywanie zakażenia </w:t>
            </w:r>
            <w:r w:rsidRPr="008D1CCF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lang w:eastAsia="pl-PL"/>
              </w:rPr>
              <w:t xml:space="preserve">Clostridium </w:t>
            </w:r>
            <w:proofErr w:type="spellStart"/>
            <w:r w:rsidRPr="008D1CCF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lang w:eastAsia="pl-PL"/>
              </w:rPr>
              <w:t>difficile</w:t>
            </w:r>
            <w:proofErr w:type="spellEnd"/>
            <w:r w:rsidRPr="008D1CCF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lang w:eastAsia="pl-PL"/>
              </w:rPr>
              <w:t xml:space="preserve"> </w:t>
            </w:r>
            <w:r w:rsidRPr="008D1CCF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przy pomocy niezależnej identyfikacji toksyny binarnej i rozróżnienia szczepu O27 w czasie do 60 minut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11BCE39F" w14:textId="715B2692" w:rsidR="001014DA" w:rsidRPr="008D1CCF" w:rsidRDefault="001014DA" w:rsidP="001014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8D1CCF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TAK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16750F79" w14:textId="483E8061" w:rsidR="001014DA" w:rsidRPr="008D1CCF" w:rsidRDefault="001014DA" w:rsidP="001014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</w:p>
        </w:tc>
      </w:tr>
      <w:tr w:rsidR="001014DA" w:rsidRPr="008D1CCF" w14:paraId="19B01076" w14:textId="77777777" w:rsidTr="009618E5">
        <w:trPr>
          <w:trHeight w:val="369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EE0C3E" w14:textId="77777777" w:rsidR="001014DA" w:rsidRPr="008D1CCF" w:rsidRDefault="001014DA" w:rsidP="001014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D1CCF"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  <w:tc>
          <w:tcPr>
            <w:tcW w:w="8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58A201" w14:textId="032A9980" w:rsidR="001014DA" w:rsidRPr="008D1CCF" w:rsidRDefault="001014DA" w:rsidP="001014DA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8D1CCF">
              <w:rPr>
                <w:rFonts w:ascii="Calibri" w:eastAsia="Times New Roman" w:hAnsi="Calibri" w:cs="Calibri"/>
                <w:lang w:eastAsia="pl-PL"/>
              </w:rPr>
              <w:t>Zintegrowany analizator typu PCR do szybkiej diagnostyki molekularnej, w systemie pracy zamkniętym. Analizator:  aparat, czytnik kodów, laptop, UPS.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4BE764" w14:textId="77777777" w:rsidR="001014DA" w:rsidRPr="008D1CCF" w:rsidRDefault="001014DA" w:rsidP="001014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8D1CCF">
              <w:rPr>
                <w:rFonts w:ascii="Calibri" w:eastAsia="Times New Roman" w:hAnsi="Calibri" w:cs="Calibri"/>
                <w:lang w:eastAsia="pl-PL"/>
              </w:rPr>
              <w:t>TAK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F8B7CE" w14:textId="20CFDB7E" w:rsidR="001014DA" w:rsidRPr="008D1CCF" w:rsidRDefault="001014DA" w:rsidP="001014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1014DA" w:rsidRPr="008D1CCF" w14:paraId="2C460224" w14:textId="77777777" w:rsidTr="009618E5">
        <w:trPr>
          <w:trHeight w:val="576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74424E" w14:textId="77777777" w:rsidR="001014DA" w:rsidRPr="008D1CCF" w:rsidRDefault="001014DA" w:rsidP="001014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D1CCF">
              <w:rPr>
                <w:rFonts w:ascii="Calibri" w:eastAsia="Times New Roman" w:hAnsi="Calibri" w:cs="Calibri"/>
                <w:color w:val="000000"/>
                <w:lang w:eastAsia="pl-PL"/>
              </w:rPr>
              <w:t>2</w:t>
            </w:r>
          </w:p>
        </w:tc>
        <w:tc>
          <w:tcPr>
            <w:tcW w:w="8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207019" w14:textId="77777777" w:rsidR="001014DA" w:rsidRPr="008D1CCF" w:rsidRDefault="001014DA" w:rsidP="001014DA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8D1CCF">
              <w:rPr>
                <w:rFonts w:ascii="Calibri" w:eastAsia="Times New Roman" w:hAnsi="Calibri" w:cs="Calibri"/>
                <w:lang w:eastAsia="pl-PL"/>
              </w:rPr>
              <w:t>Sprzęt wraz z oprogramowaniem umożliwiający ekstrakcję, archiwizację, amplifikację w czasie rzeczywistym materiału genetycznego w ramach jednego systemu.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7926AE" w14:textId="77777777" w:rsidR="001014DA" w:rsidRPr="008D1CCF" w:rsidRDefault="001014DA" w:rsidP="001014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8D1CCF">
              <w:rPr>
                <w:rFonts w:ascii="Calibri" w:eastAsia="Times New Roman" w:hAnsi="Calibri" w:cs="Calibri"/>
                <w:lang w:eastAsia="pl-PL"/>
              </w:rPr>
              <w:t>TAK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CDB282" w14:textId="61243D0C" w:rsidR="001014DA" w:rsidRPr="008D1CCF" w:rsidRDefault="001014DA" w:rsidP="001014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1014DA" w:rsidRPr="008D1CCF" w14:paraId="08684AE9" w14:textId="77777777" w:rsidTr="009618E5">
        <w:trPr>
          <w:trHeight w:val="576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CCDB8C" w14:textId="77777777" w:rsidR="001014DA" w:rsidRPr="008D1CCF" w:rsidRDefault="001014DA" w:rsidP="001014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D1CCF">
              <w:rPr>
                <w:rFonts w:ascii="Calibri" w:eastAsia="Times New Roman" w:hAnsi="Calibri" w:cs="Calibri"/>
                <w:color w:val="000000"/>
                <w:lang w:eastAsia="pl-PL"/>
              </w:rPr>
              <w:t>3</w:t>
            </w:r>
          </w:p>
        </w:tc>
        <w:tc>
          <w:tcPr>
            <w:tcW w:w="8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0F53BE" w14:textId="77777777" w:rsidR="001014DA" w:rsidRPr="008D1CCF" w:rsidRDefault="001014DA" w:rsidP="001014DA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8D1CCF">
              <w:rPr>
                <w:rFonts w:ascii="Calibri" w:eastAsia="Times New Roman" w:hAnsi="Calibri" w:cs="Calibri"/>
                <w:lang w:eastAsia="pl-PL"/>
              </w:rPr>
              <w:t>Sprzęt modułowy pozwalający na przeprowadzenie różnych oznaczeń w tym samym czasie na pokładzie tego samego analizatora.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0C573E" w14:textId="77777777" w:rsidR="001014DA" w:rsidRPr="008D1CCF" w:rsidRDefault="001014DA" w:rsidP="001014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8D1CCF">
              <w:rPr>
                <w:rFonts w:ascii="Calibri" w:eastAsia="Times New Roman" w:hAnsi="Calibri" w:cs="Calibri"/>
                <w:lang w:eastAsia="pl-PL"/>
              </w:rPr>
              <w:t>TAK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7BE0B6" w14:textId="4646F21D" w:rsidR="001014DA" w:rsidRPr="008D1CCF" w:rsidRDefault="001014DA" w:rsidP="001014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1014DA" w:rsidRPr="008D1CCF" w14:paraId="1107F441" w14:textId="77777777" w:rsidTr="009618E5">
        <w:trPr>
          <w:trHeight w:val="307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0E873E" w14:textId="77777777" w:rsidR="001014DA" w:rsidRPr="008D1CCF" w:rsidRDefault="001014DA" w:rsidP="001014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D1CCF">
              <w:rPr>
                <w:rFonts w:ascii="Calibri" w:eastAsia="Times New Roman" w:hAnsi="Calibri" w:cs="Calibri"/>
                <w:color w:val="000000"/>
                <w:lang w:eastAsia="pl-PL"/>
              </w:rPr>
              <w:t>4</w:t>
            </w:r>
          </w:p>
        </w:tc>
        <w:tc>
          <w:tcPr>
            <w:tcW w:w="8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671626" w14:textId="1E56659D" w:rsidR="001014DA" w:rsidRPr="008D1CCF" w:rsidRDefault="001014DA" w:rsidP="001014DA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8D1CCF">
              <w:rPr>
                <w:rFonts w:ascii="Calibri" w:eastAsia="Times New Roman" w:hAnsi="Calibri" w:cs="Calibri"/>
                <w:lang w:eastAsia="pl-PL"/>
              </w:rPr>
              <w:t>Możliwość uzyskania wyniku badania do 120 minut.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C98FF9" w14:textId="77777777" w:rsidR="001014DA" w:rsidRPr="008D1CCF" w:rsidRDefault="001014DA" w:rsidP="001014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8D1CCF">
              <w:rPr>
                <w:rFonts w:ascii="Calibri" w:eastAsia="Times New Roman" w:hAnsi="Calibri" w:cs="Calibri"/>
                <w:lang w:eastAsia="pl-PL"/>
              </w:rPr>
              <w:t>TAK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A535A6" w14:textId="2AC32CEF" w:rsidR="001014DA" w:rsidRPr="008D1CCF" w:rsidRDefault="001014DA" w:rsidP="001014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1014DA" w:rsidRPr="008D1CCF" w14:paraId="7FDB00C1" w14:textId="77777777" w:rsidTr="009618E5">
        <w:trPr>
          <w:trHeight w:val="28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321802" w14:textId="77777777" w:rsidR="001014DA" w:rsidRPr="008D1CCF" w:rsidRDefault="001014DA" w:rsidP="001014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D1CCF">
              <w:rPr>
                <w:rFonts w:ascii="Calibri" w:eastAsia="Times New Roman" w:hAnsi="Calibri" w:cs="Calibri"/>
                <w:color w:val="000000"/>
                <w:lang w:eastAsia="pl-PL"/>
              </w:rPr>
              <w:t>5</w:t>
            </w:r>
          </w:p>
        </w:tc>
        <w:tc>
          <w:tcPr>
            <w:tcW w:w="8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CFFFFD" w14:textId="77777777" w:rsidR="001014DA" w:rsidRPr="008D1CCF" w:rsidRDefault="001014DA" w:rsidP="001014D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D1CCF">
              <w:rPr>
                <w:rFonts w:ascii="Calibri" w:eastAsia="Times New Roman" w:hAnsi="Calibri" w:cs="Calibri"/>
                <w:color w:val="000000"/>
                <w:lang w:eastAsia="pl-PL"/>
              </w:rPr>
              <w:t>System z możliwością końcowej automatycznej archiwizacji wyników.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9C38BE" w14:textId="77777777" w:rsidR="001014DA" w:rsidRPr="008D1CCF" w:rsidRDefault="001014DA" w:rsidP="001014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8D1CCF">
              <w:rPr>
                <w:rFonts w:ascii="Calibri" w:eastAsia="Times New Roman" w:hAnsi="Calibri" w:cs="Calibri"/>
                <w:lang w:eastAsia="pl-PL"/>
              </w:rPr>
              <w:t>TAK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39B4D4" w14:textId="1C9FA3F8" w:rsidR="001014DA" w:rsidRPr="008D1CCF" w:rsidRDefault="001014DA" w:rsidP="001014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1014DA" w:rsidRPr="008D1CCF" w14:paraId="3879BCC7" w14:textId="77777777" w:rsidTr="009618E5">
        <w:trPr>
          <w:trHeight w:val="576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B8E0DB" w14:textId="77777777" w:rsidR="001014DA" w:rsidRPr="008D1CCF" w:rsidRDefault="001014DA" w:rsidP="001014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D1CCF">
              <w:rPr>
                <w:rFonts w:ascii="Calibri" w:eastAsia="Times New Roman" w:hAnsi="Calibri" w:cs="Calibri"/>
                <w:color w:val="000000"/>
                <w:lang w:eastAsia="pl-PL"/>
              </w:rPr>
              <w:t>6</w:t>
            </w:r>
          </w:p>
        </w:tc>
        <w:tc>
          <w:tcPr>
            <w:tcW w:w="8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96E509" w14:textId="067C4751" w:rsidR="001014DA" w:rsidRPr="008D1CCF" w:rsidRDefault="001014DA" w:rsidP="001014D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D1CCF">
              <w:rPr>
                <w:rFonts w:ascii="Calibri" w:eastAsia="Times New Roman" w:hAnsi="Calibri" w:cs="Calibri"/>
                <w:color w:val="000000"/>
                <w:lang w:eastAsia="pl-PL"/>
              </w:rPr>
              <w:t>PCR wyposażony w aktywne moduły reakcyjne w ilości odpowiadającej liczbie wykonywanych badań - wymagane  4 moduły.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DD5BF1" w14:textId="77777777" w:rsidR="001014DA" w:rsidRPr="008D1CCF" w:rsidRDefault="001014DA" w:rsidP="001014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8D1CCF">
              <w:rPr>
                <w:rFonts w:ascii="Calibri" w:eastAsia="Times New Roman" w:hAnsi="Calibri" w:cs="Calibri"/>
                <w:lang w:eastAsia="pl-PL"/>
              </w:rPr>
              <w:t>TAK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1D05F1" w14:textId="33621E16" w:rsidR="001014DA" w:rsidRPr="008D1CCF" w:rsidRDefault="001014DA" w:rsidP="001014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1014DA" w:rsidRPr="008D1CCF" w14:paraId="57516715" w14:textId="77777777" w:rsidTr="009618E5">
        <w:trPr>
          <w:trHeight w:val="576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4BEA0C" w14:textId="77777777" w:rsidR="001014DA" w:rsidRPr="008D1CCF" w:rsidRDefault="001014DA" w:rsidP="001014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D1CCF">
              <w:rPr>
                <w:rFonts w:ascii="Calibri" w:eastAsia="Times New Roman" w:hAnsi="Calibri" w:cs="Calibri"/>
                <w:color w:val="000000"/>
                <w:lang w:eastAsia="pl-PL"/>
              </w:rPr>
              <w:t>7</w:t>
            </w:r>
          </w:p>
        </w:tc>
        <w:tc>
          <w:tcPr>
            <w:tcW w:w="8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5E9A56" w14:textId="68C89CCE" w:rsidR="001014DA" w:rsidRPr="008D1CCF" w:rsidRDefault="001014DA" w:rsidP="001014D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D1CCF">
              <w:rPr>
                <w:rFonts w:ascii="Calibri" w:eastAsia="Times New Roman" w:hAnsi="Calibri" w:cs="Calibri"/>
                <w:color w:val="000000"/>
                <w:lang w:eastAsia="pl-PL"/>
              </w:rPr>
              <w:t>Moduły reakcyjne działające niezależnie od siebie z możliwością uruchomienia niezależnego: 1 - 4 modułów.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53B61F" w14:textId="77777777" w:rsidR="001014DA" w:rsidRPr="008D1CCF" w:rsidRDefault="001014DA" w:rsidP="001014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8D1CCF">
              <w:rPr>
                <w:rFonts w:ascii="Calibri" w:eastAsia="Times New Roman" w:hAnsi="Calibri" w:cs="Calibri"/>
                <w:lang w:eastAsia="pl-PL"/>
              </w:rPr>
              <w:t>TAK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7EBE25" w14:textId="56290649" w:rsidR="001014DA" w:rsidRPr="008D1CCF" w:rsidRDefault="001014DA" w:rsidP="001014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1014DA" w:rsidRPr="008D1CCF" w14:paraId="5B1683E6" w14:textId="77777777" w:rsidTr="009618E5">
        <w:trPr>
          <w:trHeight w:val="576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EC8211" w14:textId="77777777" w:rsidR="001014DA" w:rsidRPr="008D1CCF" w:rsidRDefault="001014DA" w:rsidP="001014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D1CCF">
              <w:rPr>
                <w:rFonts w:ascii="Calibri" w:eastAsia="Times New Roman" w:hAnsi="Calibri" w:cs="Calibri"/>
                <w:color w:val="000000"/>
                <w:lang w:eastAsia="pl-PL"/>
              </w:rPr>
              <w:t>8</w:t>
            </w:r>
          </w:p>
        </w:tc>
        <w:tc>
          <w:tcPr>
            <w:tcW w:w="8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46C687" w14:textId="1735D014" w:rsidR="001014DA" w:rsidRPr="008D1CCF" w:rsidRDefault="001014DA" w:rsidP="001014DA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8D1CCF">
              <w:rPr>
                <w:rFonts w:ascii="Calibri" w:eastAsia="Times New Roman" w:hAnsi="Calibri" w:cs="Calibri"/>
                <w:lang w:eastAsia="pl-PL"/>
              </w:rPr>
              <w:t>System zapewniający zintegrowaną izolację DNA lub RNA, amplifikację i detekcję w jednym procesie bez konieczności przenoszenia próbki na pokładzie 1 analizatora.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A3B08A7" w14:textId="77777777" w:rsidR="001014DA" w:rsidRPr="008D1CCF" w:rsidRDefault="001014DA" w:rsidP="001014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D1CCF">
              <w:rPr>
                <w:rFonts w:ascii="Calibri" w:eastAsia="Times New Roman" w:hAnsi="Calibri" w:cs="Calibri"/>
                <w:color w:val="000000"/>
                <w:lang w:eastAsia="pl-PL"/>
              </w:rPr>
              <w:t>TAK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5C7BFD2" w14:textId="7EE3059E" w:rsidR="001014DA" w:rsidRPr="008D1CCF" w:rsidRDefault="001014DA" w:rsidP="001014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</w:p>
        </w:tc>
      </w:tr>
      <w:tr w:rsidR="001014DA" w:rsidRPr="008D1CCF" w14:paraId="0D622B07" w14:textId="77777777" w:rsidTr="009618E5">
        <w:trPr>
          <w:trHeight w:val="576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CEF9A1" w14:textId="77777777" w:rsidR="001014DA" w:rsidRPr="008D1CCF" w:rsidRDefault="001014DA" w:rsidP="001014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D1CCF">
              <w:rPr>
                <w:rFonts w:ascii="Calibri" w:eastAsia="Times New Roman" w:hAnsi="Calibri" w:cs="Calibri"/>
                <w:color w:val="000000"/>
                <w:lang w:eastAsia="pl-PL"/>
              </w:rPr>
              <w:t>9</w:t>
            </w:r>
          </w:p>
        </w:tc>
        <w:tc>
          <w:tcPr>
            <w:tcW w:w="8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4B5E9E" w14:textId="73347562" w:rsidR="001014DA" w:rsidRPr="008D1CCF" w:rsidRDefault="001014DA" w:rsidP="001014DA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8D1CCF">
              <w:rPr>
                <w:rFonts w:ascii="Calibri" w:eastAsia="Times New Roman" w:hAnsi="Calibri" w:cs="Calibri"/>
                <w:lang w:eastAsia="pl-PL"/>
              </w:rPr>
              <w:t>System dający możliwość bezpośredniego badania próbki klinicznej bez wstępnej ekstrakcji DNA lub RNA.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A79B807" w14:textId="77777777" w:rsidR="001014DA" w:rsidRPr="008D1CCF" w:rsidRDefault="001014DA" w:rsidP="001014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D1CCF">
              <w:rPr>
                <w:rFonts w:ascii="Calibri" w:eastAsia="Times New Roman" w:hAnsi="Calibri" w:cs="Calibri"/>
                <w:color w:val="000000"/>
                <w:lang w:eastAsia="pl-PL"/>
              </w:rPr>
              <w:t>TAK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A95BC35" w14:textId="665B7C33" w:rsidR="001014DA" w:rsidRPr="008D1CCF" w:rsidRDefault="001014DA" w:rsidP="001014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1014DA" w:rsidRPr="008D1CCF" w14:paraId="4EB27B56" w14:textId="77777777" w:rsidTr="009618E5">
        <w:trPr>
          <w:trHeight w:val="576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1962FE" w14:textId="77777777" w:rsidR="001014DA" w:rsidRPr="008D1CCF" w:rsidRDefault="001014DA" w:rsidP="001014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D1CCF">
              <w:rPr>
                <w:rFonts w:ascii="Calibri" w:eastAsia="Times New Roman" w:hAnsi="Calibri" w:cs="Calibri"/>
                <w:color w:val="000000"/>
                <w:lang w:eastAsia="pl-PL"/>
              </w:rPr>
              <w:t>10</w:t>
            </w:r>
          </w:p>
        </w:tc>
        <w:tc>
          <w:tcPr>
            <w:tcW w:w="8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F76DA3" w14:textId="3E8815AE" w:rsidR="001014DA" w:rsidRPr="008D1CCF" w:rsidRDefault="001014DA" w:rsidP="001014DA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8D1CCF">
              <w:rPr>
                <w:rFonts w:ascii="Calibri" w:eastAsia="Times New Roman" w:hAnsi="Calibri" w:cs="Calibri"/>
                <w:lang w:eastAsia="pl-PL"/>
              </w:rPr>
              <w:t>System dający możliwość monitorowania przebiegu reakcji oraz oprogramowanie do interpretacji wyników.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135C501" w14:textId="77777777" w:rsidR="001014DA" w:rsidRPr="008D1CCF" w:rsidRDefault="001014DA" w:rsidP="001014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D1CCF">
              <w:rPr>
                <w:rFonts w:ascii="Calibri" w:eastAsia="Times New Roman" w:hAnsi="Calibri" w:cs="Calibri"/>
                <w:color w:val="000000"/>
                <w:lang w:eastAsia="pl-PL"/>
              </w:rPr>
              <w:t>TAK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6D39972" w14:textId="5EB8AFD4" w:rsidR="001014DA" w:rsidRPr="008D1CCF" w:rsidRDefault="001014DA" w:rsidP="001014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1014DA" w:rsidRPr="008D1CCF" w14:paraId="0F650751" w14:textId="77777777" w:rsidTr="009618E5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3272AD" w14:textId="77777777" w:rsidR="001014DA" w:rsidRPr="008D1CCF" w:rsidRDefault="001014DA" w:rsidP="001014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D1CCF">
              <w:rPr>
                <w:rFonts w:ascii="Calibri" w:eastAsia="Times New Roman" w:hAnsi="Calibri" w:cs="Calibri"/>
                <w:color w:val="000000"/>
                <w:lang w:eastAsia="pl-PL"/>
              </w:rPr>
              <w:lastRenderedPageBreak/>
              <w:t>11</w:t>
            </w:r>
          </w:p>
        </w:tc>
        <w:tc>
          <w:tcPr>
            <w:tcW w:w="8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6627EC" w14:textId="05B48F67" w:rsidR="001014DA" w:rsidRPr="008D1CCF" w:rsidRDefault="001014DA" w:rsidP="001014DA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8D1CCF">
              <w:rPr>
                <w:rFonts w:ascii="Calibri" w:eastAsia="Times New Roman" w:hAnsi="Calibri" w:cs="Calibri"/>
                <w:lang w:eastAsia="pl-PL"/>
              </w:rPr>
              <w:t>Aparat w pełni zautomatyzowany z możliwością wykonania nawet pojedynczej próbki.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C1650BD" w14:textId="77777777" w:rsidR="001014DA" w:rsidRPr="008D1CCF" w:rsidRDefault="001014DA" w:rsidP="001014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D1CCF">
              <w:rPr>
                <w:rFonts w:ascii="Calibri" w:eastAsia="Times New Roman" w:hAnsi="Calibri" w:cs="Calibri"/>
                <w:color w:val="000000"/>
                <w:lang w:eastAsia="pl-PL"/>
              </w:rPr>
              <w:t>TAK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F2451DA" w14:textId="6E3E4928" w:rsidR="001014DA" w:rsidRPr="008D1CCF" w:rsidRDefault="001014DA" w:rsidP="001014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1014DA" w:rsidRPr="008D1CCF" w14:paraId="5C1EDCC4" w14:textId="77777777" w:rsidTr="009618E5">
        <w:trPr>
          <w:trHeight w:val="28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D67037" w14:textId="77777777" w:rsidR="001014DA" w:rsidRPr="008D1CCF" w:rsidRDefault="001014DA" w:rsidP="001014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D1CCF">
              <w:rPr>
                <w:rFonts w:ascii="Calibri" w:eastAsia="Times New Roman" w:hAnsi="Calibri" w:cs="Calibri"/>
                <w:color w:val="000000"/>
                <w:lang w:eastAsia="pl-PL"/>
              </w:rPr>
              <w:t>12</w:t>
            </w:r>
          </w:p>
        </w:tc>
        <w:tc>
          <w:tcPr>
            <w:tcW w:w="8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9BB3E4" w14:textId="77777777" w:rsidR="001014DA" w:rsidRPr="008D1CCF" w:rsidRDefault="001014DA" w:rsidP="001014DA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8D1CCF">
              <w:rPr>
                <w:rFonts w:ascii="Calibri" w:eastAsia="Times New Roman" w:hAnsi="Calibri" w:cs="Calibri"/>
                <w:lang w:eastAsia="pl-PL"/>
              </w:rPr>
              <w:t>Zintegrowany system gwarantujący minimalizację ryzyka zakażenia pracowników laboratorium.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250F75D" w14:textId="77777777" w:rsidR="001014DA" w:rsidRPr="008D1CCF" w:rsidRDefault="001014DA" w:rsidP="001014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D1CCF">
              <w:rPr>
                <w:rFonts w:ascii="Calibri" w:eastAsia="Times New Roman" w:hAnsi="Calibri" w:cs="Calibri"/>
                <w:color w:val="000000"/>
                <w:lang w:eastAsia="pl-PL"/>
              </w:rPr>
              <w:t>TAK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72E73D7" w14:textId="66896802" w:rsidR="001014DA" w:rsidRPr="008D1CCF" w:rsidRDefault="001014DA" w:rsidP="001014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1014DA" w:rsidRPr="008D1CCF" w14:paraId="201AB925" w14:textId="77777777" w:rsidTr="009618E5">
        <w:trPr>
          <w:trHeight w:val="28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0826FE" w14:textId="77777777" w:rsidR="001014DA" w:rsidRPr="008D1CCF" w:rsidRDefault="001014DA" w:rsidP="001014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D1CCF">
              <w:rPr>
                <w:rFonts w:ascii="Calibri" w:eastAsia="Times New Roman" w:hAnsi="Calibri" w:cs="Calibri"/>
                <w:color w:val="000000"/>
                <w:lang w:eastAsia="pl-PL"/>
              </w:rPr>
              <w:t>13</w:t>
            </w:r>
          </w:p>
        </w:tc>
        <w:tc>
          <w:tcPr>
            <w:tcW w:w="8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CCA54D" w14:textId="77777777" w:rsidR="001014DA" w:rsidRPr="008D1CCF" w:rsidRDefault="001014DA" w:rsidP="001014DA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8D1CCF">
              <w:rPr>
                <w:rFonts w:ascii="Calibri" w:eastAsia="Times New Roman" w:hAnsi="Calibri" w:cs="Calibri"/>
                <w:lang w:eastAsia="pl-PL"/>
              </w:rPr>
              <w:t>Wynik gotowy do interpretacji .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BEE82AC" w14:textId="77777777" w:rsidR="001014DA" w:rsidRPr="008D1CCF" w:rsidRDefault="001014DA" w:rsidP="001014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D1CCF">
              <w:rPr>
                <w:rFonts w:ascii="Calibri" w:eastAsia="Times New Roman" w:hAnsi="Calibri" w:cs="Calibri"/>
                <w:color w:val="000000"/>
                <w:lang w:eastAsia="pl-PL"/>
              </w:rPr>
              <w:t>TAK</w:t>
            </w: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817B229" w14:textId="406804E5" w:rsidR="001014DA" w:rsidRPr="008D1CCF" w:rsidRDefault="001014DA" w:rsidP="001014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1014DA" w:rsidRPr="008D1CCF" w14:paraId="053777B7" w14:textId="77777777" w:rsidTr="009618E5">
        <w:trPr>
          <w:trHeight w:val="28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3D89A6" w14:textId="77777777" w:rsidR="001014DA" w:rsidRPr="008D1CCF" w:rsidRDefault="001014DA" w:rsidP="001014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D1CCF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8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2F2F2"/>
            <w:vAlign w:val="center"/>
            <w:hideMark/>
          </w:tcPr>
          <w:p w14:paraId="1FD66A8A" w14:textId="77777777" w:rsidR="001014DA" w:rsidRPr="008D1CCF" w:rsidRDefault="001014DA" w:rsidP="001014D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  <w:r w:rsidRPr="008D1CCF">
              <w:rPr>
                <w:rFonts w:ascii="Calibri" w:eastAsia="Times New Roman" w:hAnsi="Calibri" w:cs="Calibri"/>
                <w:b/>
                <w:bCs/>
                <w:lang w:eastAsia="pl-PL"/>
              </w:rPr>
              <w:t>Kartridże/Testy</w:t>
            </w:r>
          </w:p>
        </w:tc>
        <w:tc>
          <w:tcPr>
            <w:tcW w:w="21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D9D9D9"/>
            <w:vAlign w:val="center"/>
            <w:hideMark/>
          </w:tcPr>
          <w:p w14:paraId="7FC203AD" w14:textId="77777777" w:rsidR="001014DA" w:rsidRPr="008D1CCF" w:rsidRDefault="001014DA" w:rsidP="001014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8D1CC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0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D9D9D9"/>
            <w:vAlign w:val="center"/>
          </w:tcPr>
          <w:p w14:paraId="5113F1FE" w14:textId="68909E10" w:rsidR="001014DA" w:rsidRPr="008D1CCF" w:rsidRDefault="001014DA" w:rsidP="001014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</w:tr>
      <w:tr w:rsidR="001014DA" w:rsidRPr="008D1CCF" w14:paraId="03169E1C" w14:textId="77777777" w:rsidTr="009618E5">
        <w:trPr>
          <w:trHeight w:val="144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F8642C" w14:textId="77777777" w:rsidR="001014DA" w:rsidRPr="008D1CCF" w:rsidRDefault="001014DA" w:rsidP="001014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D1CCF">
              <w:rPr>
                <w:rFonts w:ascii="Calibri" w:eastAsia="Times New Roman" w:hAnsi="Calibri" w:cs="Calibri"/>
                <w:color w:val="000000"/>
                <w:lang w:eastAsia="pl-PL"/>
              </w:rPr>
              <w:t>14</w:t>
            </w:r>
          </w:p>
        </w:tc>
        <w:tc>
          <w:tcPr>
            <w:tcW w:w="8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27CAC5" w14:textId="77777777" w:rsidR="001014DA" w:rsidRPr="008D1CCF" w:rsidRDefault="001014DA" w:rsidP="001014D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D1CCF">
              <w:rPr>
                <w:rFonts w:ascii="Calibri" w:eastAsia="Times New Roman" w:hAnsi="Calibri" w:cs="Calibri"/>
                <w:color w:val="000000"/>
                <w:lang w:eastAsia="pl-PL"/>
              </w:rPr>
              <w:t>Każdy kartridż składa się z poniższych składników: Komory przetwarzania – przechowującej próbki, odczynniki, przetworzone próbki oraz odpady. Jedna z komór jest komorą powietrzną zaprojektowaną w celu wyrównywania ciśnienia wewnątrz kartridża. Układ zaworów –pozwala na przenoszenie płynów do różnych komór kartridża. Probówka reakcyjna – amplifikacja i detekcja powstałego produktu.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9AB8C9" w14:textId="77777777" w:rsidR="001014DA" w:rsidRPr="008D1CCF" w:rsidRDefault="001014DA" w:rsidP="001014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D1CCF">
              <w:rPr>
                <w:rFonts w:ascii="Calibri" w:eastAsia="Times New Roman" w:hAnsi="Calibri" w:cs="Calibri"/>
                <w:color w:val="000000"/>
                <w:lang w:eastAsia="pl-PL"/>
              </w:rPr>
              <w:t>TAK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AFF354" w14:textId="71909BCE" w:rsidR="001014DA" w:rsidRPr="008D1CCF" w:rsidRDefault="001014DA" w:rsidP="001014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1014DA" w:rsidRPr="008D1CCF" w14:paraId="12BD30F5" w14:textId="77777777" w:rsidTr="009618E5">
        <w:trPr>
          <w:trHeight w:val="499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BC3B51" w14:textId="77777777" w:rsidR="001014DA" w:rsidRPr="008D1CCF" w:rsidRDefault="001014DA" w:rsidP="001014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D1CCF">
              <w:rPr>
                <w:rFonts w:ascii="Calibri" w:eastAsia="Times New Roman" w:hAnsi="Calibri" w:cs="Calibri"/>
                <w:color w:val="000000"/>
                <w:lang w:eastAsia="pl-PL"/>
              </w:rPr>
              <w:t>15</w:t>
            </w:r>
          </w:p>
        </w:tc>
        <w:tc>
          <w:tcPr>
            <w:tcW w:w="8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E7AABE" w14:textId="77777777" w:rsidR="001014DA" w:rsidRPr="008D1CCF" w:rsidRDefault="001014DA" w:rsidP="001014DA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8D1CCF">
              <w:rPr>
                <w:rFonts w:ascii="Calibri" w:eastAsia="Times New Roman" w:hAnsi="Calibri" w:cs="Calibri"/>
                <w:lang w:eastAsia="pl-PL"/>
              </w:rPr>
              <w:t xml:space="preserve">Kartridże z testami z zakresem przechowywania w temperaturze 2-28⁰C.                                </w:t>
            </w:r>
          </w:p>
          <w:p w14:paraId="713C4D2B" w14:textId="513D566A" w:rsidR="001014DA" w:rsidRPr="008D1CCF" w:rsidRDefault="001014DA" w:rsidP="001014DA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8D1CCF">
              <w:rPr>
                <w:rFonts w:ascii="Calibri" w:eastAsia="Times New Roman" w:hAnsi="Calibri" w:cs="Calibri"/>
                <w:lang w:eastAsia="pl-PL"/>
              </w:rPr>
              <w:t xml:space="preserve">Czas ważności testów – co najmniej 6 miesięcy. 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1696B0D" w14:textId="77777777" w:rsidR="001014DA" w:rsidRPr="008D1CCF" w:rsidRDefault="001014DA" w:rsidP="001014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D1CCF">
              <w:rPr>
                <w:rFonts w:ascii="Calibri" w:eastAsia="Times New Roman" w:hAnsi="Calibri" w:cs="Calibri"/>
                <w:color w:val="000000"/>
                <w:lang w:eastAsia="pl-PL"/>
              </w:rPr>
              <w:t>TAK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43C9216" w14:textId="53B62D23" w:rsidR="001014DA" w:rsidRPr="008D1CCF" w:rsidRDefault="001014DA" w:rsidP="001014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1014DA" w:rsidRPr="008D1CCF" w14:paraId="7B6594CA" w14:textId="77777777" w:rsidTr="009618E5">
        <w:trPr>
          <w:trHeight w:val="28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0BEE1B" w14:textId="77777777" w:rsidR="001014DA" w:rsidRPr="008D1CCF" w:rsidRDefault="001014DA" w:rsidP="001014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D1CCF">
              <w:rPr>
                <w:rFonts w:ascii="Calibri" w:eastAsia="Times New Roman" w:hAnsi="Calibri" w:cs="Calibri"/>
                <w:color w:val="000000"/>
                <w:lang w:eastAsia="pl-PL"/>
              </w:rPr>
              <w:t>16</w:t>
            </w:r>
          </w:p>
        </w:tc>
        <w:tc>
          <w:tcPr>
            <w:tcW w:w="8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7BA907A" w14:textId="3928FC85" w:rsidR="001014DA" w:rsidRPr="008D1CCF" w:rsidRDefault="001014DA" w:rsidP="001014DA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8D1CCF">
              <w:rPr>
                <w:rFonts w:ascii="Calibri" w:eastAsia="Times New Roman" w:hAnsi="Calibri" w:cs="Calibri"/>
                <w:lang w:eastAsia="pl-PL"/>
              </w:rPr>
              <w:t>Każdy kartridż z testami zawiera 2 kontrole wewnętrzne: kontrola próbki i kontrola procesu.</w:t>
            </w:r>
          </w:p>
        </w:tc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B4545CE" w14:textId="77777777" w:rsidR="001014DA" w:rsidRPr="008D1CCF" w:rsidRDefault="001014DA" w:rsidP="001014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D1CCF">
              <w:rPr>
                <w:rFonts w:ascii="Calibri" w:eastAsia="Times New Roman" w:hAnsi="Calibri" w:cs="Calibri"/>
                <w:color w:val="000000"/>
                <w:lang w:eastAsia="pl-PL"/>
              </w:rPr>
              <w:t>TAK</w:t>
            </w:r>
          </w:p>
        </w:tc>
        <w:tc>
          <w:tcPr>
            <w:tcW w:w="3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B93AD20" w14:textId="0EEE88EF" w:rsidR="001014DA" w:rsidRPr="008D1CCF" w:rsidRDefault="001014DA" w:rsidP="001014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1014DA" w:rsidRPr="008D1CCF" w14:paraId="198FC797" w14:textId="77777777" w:rsidTr="009618E5">
        <w:trPr>
          <w:trHeight w:val="576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0A065E" w14:textId="77777777" w:rsidR="001014DA" w:rsidRPr="008D1CCF" w:rsidRDefault="001014DA" w:rsidP="001014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D1CCF">
              <w:rPr>
                <w:rFonts w:ascii="Calibri" w:eastAsia="Times New Roman" w:hAnsi="Calibri" w:cs="Calibri"/>
                <w:color w:val="000000"/>
                <w:lang w:eastAsia="pl-PL"/>
              </w:rPr>
              <w:t>17</w:t>
            </w:r>
          </w:p>
        </w:tc>
        <w:tc>
          <w:tcPr>
            <w:tcW w:w="8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2A2F6BA" w14:textId="77777777" w:rsidR="001014DA" w:rsidRPr="008D1CCF" w:rsidRDefault="001014DA" w:rsidP="001014D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D1CCF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Wymagana odpowiednia ilość materiałów zużywalnych (jednorazowych pipet), wraz z odczynnikami służącymi przygotowaniu materiału genetycznego. 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E0085A" w14:textId="77777777" w:rsidR="001014DA" w:rsidRPr="008D1CCF" w:rsidRDefault="001014DA" w:rsidP="001014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D1CCF">
              <w:rPr>
                <w:rFonts w:ascii="Calibri" w:eastAsia="Times New Roman" w:hAnsi="Calibri" w:cs="Calibri"/>
                <w:color w:val="000000"/>
                <w:lang w:eastAsia="pl-PL"/>
              </w:rPr>
              <w:t>TAK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AD39D1" w14:textId="7007FDE8" w:rsidR="001014DA" w:rsidRPr="008D1CCF" w:rsidRDefault="001014DA" w:rsidP="001014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1014DA" w:rsidRPr="008D1CCF" w14:paraId="339F29E5" w14:textId="77777777" w:rsidTr="009618E5">
        <w:trPr>
          <w:trHeight w:val="115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E8BC54" w14:textId="77777777" w:rsidR="001014DA" w:rsidRPr="008D1CCF" w:rsidRDefault="001014DA" w:rsidP="001014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D1CCF">
              <w:rPr>
                <w:rFonts w:ascii="Calibri" w:eastAsia="Times New Roman" w:hAnsi="Calibri" w:cs="Calibri"/>
                <w:color w:val="000000"/>
                <w:lang w:eastAsia="pl-PL"/>
              </w:rPr>
              <w:t>18</w:t>
            </w:r>
          </w:p>
        </w:tc>
        <w:tc>
          <w:tcPr>
            <w:tcW w:w="8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A8DBF80" w14:textId="746C5640" w:rsidR="001014DA" w:rsidRPr="008D1CCF" w:rsidRDefault="001014DA" w:rsidP="001014D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D1CCF">
              <w:rPr>
                <w:rFonts w:ascii="Calibri" w:eastAsia="Times New Roman" w:hAnsi="Calibri" w:cs="Calibri"/>
                <w:color w:val="000000"/>
                <w:lang w:eastAsia="pl-PL"/>
              </w:rPr>
              <w:t>Odczynniki w kartridżach gotowe do użycia, nie wymagające wcześniejszego przygotowania/rozpuszczenia/rozmrożenia przez użytkownika przed ich umieszczeniem na pokładzie, co umożliwia na skrócenie całkowitego czas potrzebnego na wykonanie danego oznaczenia.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F87B4C" w14:textId="77777777" w:rsidR="001014DA" w:rsidRPr="008D1CCF" w:rsidRDefault="001014DA" w:rsidP="001014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D1CCF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9EFEBC" w14:textId="0F0CB397" w:rsidR="001014DA" w:rsidRPr="008D1CCF" w:rsidRDefault="001014DA" w:rsidP="001014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1014DA" w:rsidRPr="008D1CCF" w14:paraId="07FBB52B" w14:textId="77777777" w:rsidTr="009618E5">
        <w:trPr>
          <w:trHeight w:val="576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17077C" w14:textId="77777777" w:rsidR="001014DA" w:rsidRPr="008D1CCF" w:rsidRDefault="001014DA" w:rsidP="001014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D1CCF">
              <w:rPr>
                <w:rFonts w:ascii="Calibri" w:eastAsia="Times New Roman" w:hAnsi="Calibri" w:cs="Calibri"/>
                <w:color w:val="000000"/>
                <w:lang w:eastAsia="pl-PL"/>
              </w:rPr>
              <w:t>19</w:t>
            </w:r>
          </w:p>
        </w:tc>
        <w:tc>
          <w:tcPr>
            <w:tcW w:w="8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872353" w14:textId="7B35D094" w:rsidR="001014DA" w:rsidRPr="008D1CCF" w:rsidRDefault="001014DA" w:rsidP="001014D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D1CCF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Urządzenie wykorzystuje odczynniki tego samego producenta, fabrycznie </w:t>
            </w:r>
            <w:proofErr w:type="spellStart"/>
            <w:r w:rsidRPr="008D1CCF">
              <w:rPr>
                <w:rFonts w:ascii="Calibri" w:eastAsia="Times New Roman" w:hAnsi="Calibri" w:cs="Calibri"/>
                <w:color w:val="000000"/>
                <w:lang w:eastAsia="pl-PL"/>
              </w:rPr>
              <w:t>rozporcjowane</w:t>
            </w:r>
            <w:proofErr w:type="spellEnd"/>
            <w:r w:rsidRPr="008D1CCF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i zafoliowane (kartridże), opatrzone kodami 2D.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62E39E" w14:textId="77777777" w:rsidR="001014DA" w:rsidRPr="008D1CCF" w:rsidRDefault="001014DA" w:rsidP="001014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D1CCF">
              <w:rPr>
                <w:rFonts w:ascii="Calibri" w:eastAsia="Times New Roman" w:hAnsi="Calibri" w:cs="Calibri"/>
                <w:color w:val="000000"/>
                <w:lang w:eastAsia="pl-PL"/>
              </w:rPr>
              <w:t>TAK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C314A4" w14:textId="7DA49940" w:rsidR="001014DA" w:rsidRPr="008D1CCF" w:rsidRDefault="001014DA" w:rsidP="001014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1014DA" w:rsidRPr="008D1CCF" w14:paraId="7D629A20" w14:textId="77777777" w:rsidTr="009618E5">
        <w:trPr>
          <w:trHeight w:val="576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61E113" w14:textId="77777777" w:rsidR="001014DA" w:rsidRPr="008D1CCF" w:rsidRDefault="001014DA" w:rsidP="001014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D1CCF">
              <w:rPr>
                <w:rFonts w:ascii="Calibri" w:eastAsia="Times New Roman" w:hAnsi="Calibri" w:cs="Calibri"/>
                <w:color w:val="000000"/>
                <w:lang w:eastAsia="pl-PL"/>
              </w:rPr>
              <w:t>20</w:t>
            </w:r>
          </w:p>
        </w:tc>
        <w:tc>
          <w:tcPr>
            <w:tcW w:w="8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04876B" w14:textId="144F745B" w:rsidR="001014DA" w:rsidRPr="008D1CCF" w:rsidRDefault="001014DA" w:rsidP="001014D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D1CCF">
              <w:rPr>
                <w:rFonts w:ascii="Calibri" w:eastAsia="Times New Roman" w:hAnsi="Calibri" w:cs="Calibri"/>
                <w:color w:val="000000"/>
                <w:lang w:eastAsia="pl-PL"/>
              </w:rPr>
              <w:t>Kody umieszczone na odczynnikach są odczytywane przez czytnik kodów 2D i weryfikowane przez oprogramowanie.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CBF4D5" w14:textId="77777777" w:rsidR="001014DA" w:rsidRPr="008D1CCF" w:rsidRDefault="001014DA" w:rsidP="001014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D1CCF">
              <w:rPr>
                <w:rFonts w:ascii="Calibri" w:eastAsia="Times New Roman" w:hAnsi="Calibri" w:cs="Calibri"/>
                <w:color w:val="000000"/>
                <w:lang w:eastAsia="pl-PL"/>
              </w:rPr>
              <w:t>TAK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7C44A8" w14:textId="2E9822B7" w:rsidR="001014DA" w:rsidRPr="008D1CCF" w:rsidRDefault="001014DA" w:rsidP="001014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1014DA" w:rsidRPr="008D1CCF" w14:paraId="024CD38C" w14:textId="77777777" w:rsidTr="009618E5">
        <w:trPr>
          <w:trHeight w:val="576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BFA733" w14:textId="77777777" w:rsidR="001014DA" w:rsidRPr="008D1CCF" w:rsidRDefault="001014DA" w:rsidP="001014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D1CCF">
              <w:rPr>
                <w:rFonts w:ascii="Calibri" w:eastAsia="Times New Roman" w:hAnsi="Calibri" w:cs="Calibri"/>
                <w:color w:val="000000"/>
                <w:lang w:eastAsia="pl-PL"/>
              </w:rPr>
              <w:t>21</w:t>
            </w:r>
          </w:p>
        </w:tc>
        <w:tc>
          <w:tcPr>
            <w:tcW w:w="8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7E26D2" w14:textId="472F8B05" w:rsidR="001014DA" w:rsidRPr="008D1CCF" w:rsidRDefault="001014DA" w:rsidP="001014D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D1CCF">
              <w:rPr>
                <w:rFonts w:ascii="Calibri" w:eastAsia="Times New Roman" w:hAnsi="Calibri" w:cs="Calibri"/>
                <w:color w:val="000000"/>
                <w:lang w:eastAsia="pl-PL"/>
              </w:rPr>
              <w:t>Numery lot odczynników oraz daty przydatności są automatycznie odczytywane z kodów 2D na opakowaniach oraz zapisywane w tworzonym przez urządzenie raporcie pracy.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A41138" w14:textId="77777777" w:rsidR="001014DA" w:rsidRPr="008D1CCF" w:rsidRDefault="001014DA" w:rsidP="001014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D1CCF">
              <w:rPr>
                <w:rFonts w:ascii="Calibri" w:eastAsia="Times New Roman" w:hAnsi="Calibri" w:cs="Calibri"/>
                <w:color w:val="000000"/>
                <w:lang w:eastAsia="pl-PL"/>
              </w:rPr>
              <w:t>TAK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355D66" w14:textId="1D7880B4" w:rsidR="001014DA" w:rsidRPr="008D1CCF" w:rsidRDefault="001014DA" w:rsidP="001014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1014DA" w:rsidRPr="008D1CCF" w14:paraId="4B128FEC" w14:textId="77777777" w:rsidTr="009618E5">
        <w:trPr>
          <w:trHeight w:val="166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5C4BE5" w14:textId="77777777" w:rsidR="001014DA" w:rsidRPr="008D1CCF" w:rsidRDefault="001014DA" w:rsidP="001014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D1CCF">
              <w:rPr>
                <w:rFonts w:ascii="Calibri" w:eastAsia="Times New Roman" w:hAnsi="Calibri" w:cs="Calibri"/>
                <w:color w:val="000000"/>
                <w:lang w:eastAsia="pl-PL"/>
              </w:rPr>
              <w:t>22</w:t>
            </w:r>
          </w:p>
        </w:tc>
        <w:tc>
          <w:tcPr>
            <w:tcW w:w="8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D86636" w14:textId="77777777" w:rsidR="001014DA" w:rsidRPr="008D1CCF" w:rsidRDefault="001014DA" w:rsidP="001014D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D1CCF">
              <w:rPr>
                <w:rFonts w:ascii="Calibri" w:eastAsia="Times New Roman" w:hAnsi="Calibri" w:cs="Calibri"/>
                <w:color w:val="000000"/>
                <w:lang w:eastAsia="pl-PL"/>
              </w:rPr>
              <w:t>Moduł reakcyjny jest wyposażony w:</w:t>
            </w:r>
            <w:r w:rsidRPr="008D1CCF">
              <w:rPr>
                <w:rFonts w:ascii="Calibri" w:eastAsia="Times New Roman" w:hAnsi="Calibri" w:cs="Calibri"/>
                <w:color w:val="000000"/>
                <w:lang w:eastAsia="pl-PL"/>
              </w:rPr>
              <w:br/>
              <w:t>-Napęd zaworów – obraca układ zaworów kartridża i ustawia go odpowiednio w stosunku do komór kartridża.</w:t>
            </w:r>
            <w:r w:rsidRPr="008D1CCF">
              <w:rPr>
                <w:rFonts w:ascii="Calibri" w:eastAsia="Times New Roman" w:hAnsi="Calibri" w:cs="Calibri"/>
                <w:color w:val="000000"/>
                <w:lang w:eastAsia="pl-PL"/>
              </w:rPr>
              <w:br/>
              <w:t>-Napęd pompy  – przepompowywanie płynów do różnych komór kartridża.</w:t>
            </w:r>
            <w:r w:rsidRPr="008D1CCF">
              <w:rPr>
                <w:rFonts w:ascii="Calibri" w:eastAsia="Times New Roman" w:hAnsi="Calibri" w:cs="Calibri"/>
                <w:color w:val="000000"/>
                <w:lang w:eastAsia="pl-PL"/>
              </w:rPr>
              <w:br/>
              <w:t>-Moduł ultradźwiękowy – odpowiada za lizę próbki</w:t>
            </w:r>
            <w:r w:rsidRPr="008D1CCF">
              <w:rPr>
                <w:rFonts w:ascii="Calibri" w:eastAsia="Times New Roman" w:hAnsi="Calibri" w:cs="Calibri"/>
                <w:color w:val="000000"/>
                <w:lang w:eastAsia="pl-PL"/>
              </w:rPr>
              <w:br/>
              <w:t>-Moduł główny– przeprowadza amplifikację i wykrywanie produktów PCR.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D6042D" w14:textId="77777777" w:rsidR="001014DA" w:rsidRPr="008D1CCF" w:rsidRDefault="001014DA" w:rsidP="001014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D1CCF">
              <w:rPr>
                <w:rFonts w:ascii="Calibri" w:eastAsia="Times New Roman" w:hAnsi="Calibri" w:cs="Calibri"/>
                <w:color w:val="000000"/>
                <w:lang w:eastAsia="pl-PL"/>
              </w:rPr>
              <w:t>TAK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6B1506" w14:textId="32EE320A" w:rsidR="001014DA" w:rsidRPr="008D1CCF" w:rsidRDefault="001014DA" w:rsidP="001014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1014DA" w:rsidRPr="008D1CCF" w14:paraId="23B8C54F" w14:textId="77777777" w:rsidTr="009618E5">
        <w:trPr>
          <w:trHeight w:val="28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283D9B" w14:textId="77777777" w:rsidR="001014DA" w:rsidRPr="008D1CCF" w:rsidRDefault="001014DA" w:rsidP="001014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D1CCF">
              <w:rPr>
                <w:rFonts w:ascii="Calibri" w:eastAsia="Times New Roman" w:hAnsi="Calibri" w:cs="Calibri"/>
                <w:color w:val="000000"/>
                <w:lang w:eastAsia="pl-PL"/>
              </w:rPr>
              <w:lastRenderedPageBreak/>
              <w:t>23</w:t>
            </w:r>
          </w:p>
        </w:tc>
        <w:tc>
          <w:tcPr>
            <w:tcW w:w="8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D03A39" w14:textId="77777777" w:rsidR="001014DA" w:rsidRPr="008D1CCF" w:rsidRDefault="001014DA" w:rsidP="001014D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D1CCF">
              <w:rPr>
                <w:rFonts w:ascii="Calibri" w:eastAsia="Times New Roman" w:hAnsi="Calibri" w:cs="Calibri"/>
                <w:color w:val="000000"/>
                <w:lang w:eastAsia="pl-PL"/>
              </w:rPr>
              <w:t>Stacja sterująca w postaci komputera przenośnego.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569185" w14:textId="77777777" w:rsidR="001014DA" w:rsidRPr="008D1CCF" w:rsidRDefault="001014DA" w:rsidP="001014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D1CCF">
              <w:rPr>
                <w:rFonts w:ascii="Calibri" w:eastAsia="Times New Roman" w:hAnsi="Calibri" w:cs="Calibri"/>
                <w:color w:val="000000"/>
                <w:lang w:eastAsia="pl-PL"/>
              </w:rPr>
              <w:t>TAK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197C0D" w14:textId="77026965" w:rsidR="001014DA" w:rsidRPr="008D1CCF" w:rsidRDefault="001014DA" w:rsidP="001014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1014DA" w:rsidRPr="008D1CCF" w14:paraId="452F23A6" w14:textId="77777777" w:rsidTr="009618E5">
        <w:trPr>
          <w:trHeight w:val="28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761F3A" w14:textId="77777777" w:rsidR="001014DA" w:rsidRPr="008D1CCF" w:rsidRDefault="001014DA" w:rsidP="001014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D1CCF">
              <w:rPr>
                <w:rFonts w:ascii="Calibri" w:eastAsia="Times New Roman" w:hAnsi="Calibri" w:cs="Calibri"/>
                <w:color w:val="000000"/>
                <w:lang w:eastAsia="pl-PL"/>
              </w:rPr>
              <w:t>24</w:t>
            </w:r>
          </w:p>
        </w:tc>
        <w:tc>
          <w:tcPr>
            <w:tcW w:w="8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98980A" w14:textId="5F2EC789" w:rsidR="001014DA" w:rsidRPr="008D1CCF" w:rsidRDefault="001014DA" w:rsidP="001014D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D1CCF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Czytnik </w:t>
            </w:r>
            <w:proofErr w:type="spellStart"/>
            <w:r w:rsidRPr="008D1CCF">
              <w:rPr>
                <w:rFonts w:ascii="Calibri" w:eastAsia="Times New Roman" w:hAnsi="Calibri" w:cs="Calibri"/>
                <w:color w:val="000000"/>
                <w:lang w:eastAsia="pl-PL"/>
              </w:rPr>
              <w:t>barkodów</w:t>
            </w:r>
            <w:proofErr w:type="spellEnd"/>
            <w:r w:rsidRPr="008D1CCF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ręczny wolnostojący, wraz z podstawką.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0D724D" w14:textId="77777777" w:rsidR="001014DA" w:rsidRPr="008D1CCF" w:rsidRDefault="001014DA" w:rsidP="001014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D1CCF">
              <w:rPr>
                <w:rFonts w:ascii="Calibri" w:eastAsia="Times New Roman" w:hAnsi="Calibri" w:cs="Calibri"/>
                <w:color w:val="000000"/>
                <w:lang w:eastAsia="pl-PL"/>
              </w:rPr>
              <w:t>TAK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E6ED6C" w14:textId="329237A3" w:rsidR="001014DA" w:rsidRPr="008D1CCF" w:rsidRDefault="001014DA" w:rsidP="001014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1014DA" w:rsidRPr="008D1CCF" w14:paraId="7351F1A0" w14:textId="77777777" w:rsidTr="009618E5">
        <w:trPr>
          <w:trHeight w:val="864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7761DC" w14:textId="77777777" w:rsidR="001014DA" w:rsidRPr="008D1CCF" w:rsidRDefault="001014DA" w:rsidP="001014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D1CCF">
              <w:rPr>
                <w:rFonts w:ascii="Calibri" w:eastAsia="Times New Roman" w:hAnsi="Calibri" w:cs="Calibri"/>
                <w:color w:val="000000"/>
                <w:lang w:eastAsia="pl-PL"/>
              </w:rPr>
              <w:t>25</w:t>
            </w:r>
          </w:p>
        </w:tc>
        <w:tc>
          <w:tcPr>
            <w:tcW w:w="8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F2047F" w14:textId="77777777" w:rsidR="001014DA" w:rsidRPr="008D1CCF" w:rsidRDefault="001014DA" w:rsidP="001014D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D1CCF">
              <w:rPr>
                <w:rFonts w:ascii="Calibri" w:eastAsia="Times New Roman" w:hAnsi="Calibri" w:cs="Calibri"/>
                <w:color w:val="000000"/>
                <w:lang w:eastAsia="pl-PL"/>
              </w:rPr>
              <w:t>Oprogramowanie do monitorowania  reakcji, pokazujące krzywą reakcji, umożliwia detekcję i analizę amplifikacji DNA w czasie rzeczywistym,  zbieranie i przechowywanie danych oraz analizę wyników.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A3523B" w14:textId="77777777" w:rsidR="001014DA" w:rsidRPr="008D1CCF" w:rsidRDefault="001014DA" w:rsidP="001014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D1CCF">
              <w:rPr>
                <w:rFonts w:ascii="Calibri" w:eastAsia="Times New Roman" w:hAnsi="Calibri" w:cs="Calibri"/>
                <w:color w:val="000000"/>
                <w:lang w:eastAsia="pl-PL"/>
              </w:rPr>
              <w:t>TAK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966FF6" w14:textId="2E6D2A14" w:rsidR="001014DA" w:rsidRPr="008D1CCF" w:rsidRDefault="001014DA" w:rsidP="001014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1014DA" w:rsidRPr="008D1CCF" w14:paraId="08673B2B" w14:textId="77777777" w:rsidTr="009618E5">
        <w:trPr>
          <w:trHeight w:val="576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AF8F59" w14:textId="77777777" w:rsidR="001014DA" w:rsidRPr="008D1CCF" w:rsidRDefault="001014DA" w:rsidP="001014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D1CCF">
              <w:rPr>
                <w:rFonts w:ascii="Calibri" w:eastAsia="Times New Roman" w:hAnsi="Calibri" w:cs="Calibri"/>
                <w:color w:val="000000"/>
                <w:lang w:eastAsia="pl-PL"/>
              </w:rPr>
              <w:t>26</w:t>
            </w:r>
          </w:p>
        </w:tc>
        <w:tc>
          <w:tcPr>
            <w:tcW w:w="8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1B0580" w14:textId="77777777" w:rsidR="001014DA" w:rsidRPr="008D1CCF" w:rsidRDefault="001014DA" w:rsidP="001014DA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8D1CCF">
              <w:rPr>
                <w:rFonts w:ascii="Calibri" w:eastAsia="Times New Roman" w:hAnsi="Calibri" w:cs="Calibri"/>
                <w:lang w:eastAsia="pl-PL"/>
              </w:rPr>
              <w:t>Wykonawca zobowiązuje się dostarczyć sprzęt gotowy do pracy nie wymagający dodatkowych nakładów finansowych.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AAED3DE" w14:textId="77777777" w:rsidR="001014DA" w:rsidRPr="008D1CCF" w:rsidRDefault="001014DA" w:rsidP="001014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8D1CCF">
              <w:rPr>
                <w:rFonts w:ascii="Calibri" w:eastAsia="Times New Roman" w:hAnsi="Calibri" w:cs="Calibri"/>
                <w:lang w:eastAsia="pl-PL"/>
              </w:rPr>
              <w:t>TAK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002D9B9" w14:textId="2CF40E25" w:rsidR="001014DA" w:rsidRPr="008D1CCF" w:rsidRDefault="001014DA" w:rsidP="001014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</w:p>
        </w:tc>
      </w:tr>
      <w:tr w:rsidR="001014DA" w:rsidRPr="008D1CCF" w14:paraId="320EE923" w14:textId="77777777" w:rsidTr="009618E5">
        <w:trPr>
          <w:trHeight w:val="28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55937F" w14:textId="77777777" w:rsidR="001014DA" w:rsidRPr="008D1CCF" w:rsidRDefault="001014DA" w:rsidP="001014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D1CCF">
              <w:rPr>
                <w:rFonts w:ascii="Calibri" w:eastAsia="Times New Roman" w:hAnsi="Calibri" w:cs="Calibri"/>
                <w:color w:val="000000"/>
                <w:lang w:eastAsia="pl-PL"/>
              </w:rPr>
              <w:t>27</w:t>
            </w:r>
          </w:p>
        </w:tc>
        <w:tc>
          <w:tcPr>
            <w:tcW w:w="8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0863A0" w14:textId="77777777" w:rsidR="001014DA" w:rsidRPr="008D1CCF" w:rsidRDefault="001014DA" w:rsidP="001014DA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8D1CCF">
              <w:rPr>
                <w:rFonts w:ascii="Calibri" w:eastAsia="Times New Roman" w:hAnsi="Calibri" w:cs="Calibri"/>
                <w:lang w:eastAsia="pl-PL"/>
              </w:rPr>
              <w:t>Cena zawiera koszt dostawy, montażu,  szkolenia i licencji na oprogramowanie.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5E2AEA4" w14:textId="77777777" w:rsidR="001014DA" w:rsidRPr="008D1CCF" w:rsidRDefault="001014DA" w:rsidP="001014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8D1CCF">
              <w:rPr>
                <w:rFonts w:ascii="Calibri" w:eastAsia="Times New Roman" w:hAnsi="Calibri" w:cs="Calibri"/>
                <w:lang w:eastAsia="pl-PL"/>
              </w:rPr>
              <w:t>TAK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452A84A" w14:textId="29CF62DB" w:rsidR="001014DA" w:rsidRPr="008D1CCF" w:rsidRDefault="001014DA" w:rsidP="001014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</w:p>
        </w:tc>
      </w:tr>
      <w:tr w:rsidR="001014DA" w:rsidRPr="008D1CCF" w14:paraId="05707013" w14:textId="77777777" w:rsidTr="00DD05D2">
        <w:trPr>
          <w:trHeight w:val="28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54B6AAA" w14:textId="17A379DA" w:rsidR="001014DA" w:rsidRPr="008D1CCF" w:rsidRDefault="001014DA" w:rsidP="001014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D1CCF">
              <w:rPr>
                <w:rFonts w:ascii="Calibri" w:eastAsia="Times New Roman" w:hAnsi="Calibri" w:cs="Calibri"/>
                <w:color w:val="000000"/>
                <w:lang w:eastAsia="pl-PL"/>
              </w:rPr>
              <w:t>28</w:t>
            </w:r>
          </w:p>
        </w:tc>
        <w:tc>
          <w:tcPr>
            <w:tcW w:w="8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4803AD" w14:textId="21FA9AAD" w:rsidR="001014DA" w:rsidRPr="008D1CCF" w:rsidRDefault="001014DA" w:rsidP="001014DA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8D1CCF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Sprzęt spełniający wymagania dyrektywy 98/79/EC, </w:t>
            </w:r>
            <w:proofErr w:type="spellStart"/>
            <w:r w:rsidRPr="008D1CCF">
              <w:rPr>
                <w:rFonts w:ascii="Calibri" w:eastAsia="Times New Roman" w:hAnsi="Calibri" w:cs="Calibri"/>
                <w:color w:val="000000"/>
                <w:lang w:eastAsia="pl-PL"/>
              </w:rPr>
              <w:t>zwalidowany</w:t>
            </w:r>
            <w:proofErr w:type="spellEnd"/>
            <w:r w:rsidRPr="008D1CCF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i przeznaczony do diagnostyki in vitro (IVD).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AC1F0DF" w14:textId="0531CF6A" w:rsidR="001014DA" w:rsidRPr="008D1CCF" w:rsidRDefault="001014DA" w:rsidP="001014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8D1CCF">
              <w:rPr>
                <w:rFonts w:ascii="Calibri" w:eastAsia="Times New Roman" w:hAnsi="Calibri" w:cs="Calibri"/>
                <w:lang w:eastAsia="pl-PL"/>
              </w:rPr>
              <w:t>TAK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D425980" w14:textId="141034FE" w:rsidR="001014DA" w:rsidRPr="008D1CCF" w:rsidRDefault="001014DA" w:rsidP="001014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</w:p>
        </w:tc>
      </w:tr>
      <w:tr w:rsidR="001014DA" w:rsidRPr="008D1CCF" w14:paraId="01DF5EC5" w14:textId="77777777" w:rsidTr="00DD05D2">
        <w:trPr>
          <w:trHeight w:val="28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B0759FD" w14:textId="405A1DE7" w:rsidR="001014DA" w:rsidRPr="008D1CCF" w:rsidRDefault="001014DA" w:rsidP="001014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D1CCF">
              <w:rPr>
                <w:rFonts w:ascii="Calibri" w:eastAsia="Times New Roman" w:hAnsi="Calibri" w:cs="Calibri"/>
                <w:color w:val="000000"/>
                <w:lang w:eastAsia="pl-PL"/>
              </w:rPr>
              <w:t>29</w:t>
            </w:r>
          </w:p>
        </w:tc>
        <w:tc>
          <w:tcPr>
            <w:tcW w:w="8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278076" w14:textId="77777777" w:rsidR="001014DA" w:rsidRPr="008D1CCF" w:rsidRDefault="001014DA" w:rsidP="001014D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D1CCF">
              <w:rPr>
                <w:rFonts w:ascii="Calibri" w:eastAsia="Times New Roman" w:hAnsi="Calibri" w:cs="Calibri"/>
                <w:color w:val="000000"/>
                <w:lang w:eastAsia="pl-PL"/>
              </w:rPr>
              <w:t>Do analizatora dostarczone zestawy odczynników testów do:</w:t>
            </w:r>
          </w:p>
          <w:p w14:paraId="0C77FBE6" w14:textId="77777777" w:rsidR="001014DA" w:rsidRPr="008D1CCF" w:rsidRDefault="001014DA" w:rsidP="001014D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D1CCF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- wykrywanie </w:t>
            </w:r>
            <w:proofErr w:type="spellStart"/>
            <w:r w:rsidRPr="008D1CCF">
              <w:rPr>
                <w:rFonts w:ascii="Calibri" w:eastAsia="Times New Roman" w:hAnsi="Calibri" w:cs="Calibri"/>
                <w:i/>
                <w:iCs/>
                <w:color w:val="000000"/>
                <w:lang w:eastAsia="pl-PL"/>
              </w:rPr>
              <w:t>Mycobacterium</w:t>
            </w:r>
            <w:proofErr w:type="spellEnd"/>
            <w:r w:rsidRPr="008D1CCF">
              <w:rPr>
                <w:rFonts w:ascii="Calibri" w:eastAsia="Times New Roman" w:hAnsi="Calibri" w:cs="Calibri"/>
                <w:i/>
                <w:iCs/>
                <w:color w:val="000000"/>
                <w:lang w:eastAsia="pl-PL"/>
              </w:rPr>
              <w:t xml:space="preserve"> </w:t>
            </w:r>
            <w:proofErr w:type="spellStart"/>
            <w:r w:rsidRPr="008D1CCF">
              <w:rPr>
                <w:rFonts w:ascii="Calibri" w:eastAsia="Times New Roman" w:hAnsi="Calibri" w:cs="Calibri"/>
                <w:i/>
                <w:iCs/>
                <w:color w:val="000000"/>
                <w:lang w:eastAsia="pl-PL"/>
              </w:rPr>
              <w:t>tuberculosis</w:t>
            </w:r>
            <w:proofErr w:type="spellEnd"/>
            <w:r w:rsidRPr="008D1CCF">
              <w:rPr>
                <w:rFonts w:ascii="Calibri" w:eastAsia="Times New Roman" w:hAnsi="Calibri" w:cs="Calibri"/>
                <w:i/>
                <w:iCs/>
                <w:color w:val="000000"/>
                <w:lang w:eastAsia="pl-PL"/>
              </w:rPr>
              <w:t xml:space="preserve"> </w:t>
            </w:r>
            <w:proofErr w:type="spellStart"/>
            <w:r w:rsidRPr="008D1CCF">
              <w:rPr>
                <w:rFonts w:ascii="Calibri" w:eastAsia="Times New Roman" w:hAnsi="Calibri" w:cs="Calibri"/>
                <w:i/>
                <w:iCs/>
                <w:color w:val="000000"/>
                <w:lang w:eastAsia="pl-PL"/>
              </w:rPr>
              <w:t>complex</w:t>
            </w:r>
            <w:proofErr w:type="spellEnd"/>
            <w:r w:rsidRPr="008D1CCF">
              <w:rPr>
                <w:rFonts w:ascii="Calibri" w:eastAsia="Times New Roman" w:hAnsi="Calibri" w:cs="Calibri"/>
                <w:i/>
                <w:iCs/>
                <w:color w:val="000000"/>
                <w:lang w:eastAsia="pl-PL"/>
              </w:rPr>
              <w:t xml:space="preserve"> </w:t>
            </w:r>
            <w:r w:rsidRPr="008D1CCF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oraz mutacji w genach oporności na </w:t>
            </w:r>
            <w:proofErr w:type="spellStart"/>
            <w:r w:rsidRPr="008D1CCF">
              <w:rPr>
                <w:rFonts w:ascii="Calibri" w:eastAsia="Times New Roman" w:hAnsi="Calibri" w:cs="Calibri"/>
                <w:color w:val="000000"/>
                <w:lang w:eastAsia="pl-PL"/>
              </w:rPr>
              <w:t>ryfampicynę</w:t>
            </w:r>
            <w:proofErr w:type="spellEnd"/>
            <w:r w:rsidRPr="008D1CCF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(50 testów)</w:t>
            </w:r>
          </w:p>
          <w:p w14:paraId="72074F8A" w14:textId="77777777" w:rsidR="001014DA" w:rsidRPr="008D1CCF" w:rsidRDefault="001014DA" w:rsidP="001014D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D1CCF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- wykrywanie </w:t>
            </w:r>
            <w:proofErr w:type="spellStart"/>
            <w:r w:rsidRPr="008D1CCF">
              <w:rPr>
                <w:rFonts w:ascii="Calibri" w:eastAsia="Times New Roman" w:hAnsi="Calibri" w:cs="Calibri"/>
                <w:i/>
                <w:iCs/>
                <w:color w:val="000000"/>
                <w:lang w:eastAsia="pl-PL"/>
              </w:rPr>
              <w:t>Mycobacterium</w:t>
            </w:r>
            <w:proofErr w:type="spellEnd"/>
            <w:r w:rsidRPr="008D1CCF">
              <w:rPr>
                <w:rFonts w:ascii="Calibri" w:eastAsia="Times New Roman" w:hAnsi="Calibri" w:cs="Calibri"/>
                <w:i/>
                <w:iCs/>
                <w:color w:val="000000"/>
                <w:lang w:eastAsia="pl-PL"/>
              </w:rPr>
              <w:t xml:space="preserve"> </w:t>
            </w:r>
            <w:proofErr w:type="spellStart"/>
            <w:r w:rsidRPr="008D1CCF">
              <w:rPr>
                <w:rFonts w:ascii="Calibri" w:eastAsia="Times New Roman" w:hAnsi="Calibri" w:cs="Calibri"/>
                <w:i/>
                <w:iCs/>
                <w:color w:val="000000"/>
                <w:lang w:eastAsia="pl-PL"/>
              </w:rPr>
              <w:t>tuberculosis</w:t>
            </w:r>
            <w:proofErr w:type="spellEnd"/>
            <w:r w:rsidRPr="008D1CCF">
              <w:rPr>
                <w:rFonts w:ascii="Calibri" w:eastAsia="Times New Roman" w:hAnsi="Calibri" w:cs="Calibri"/>
                <w:i/>
                <w:iCs/>
                <w:color w:val="000000"/>
                <w:lang w:eastAsia="pl-PL"/>
              </w:rPr>
              <w:t xml:space="preserve"> </w:t>
            </w:r>
            <w:proofErr w:type="spellStart"/>
            <w:r w:rsidRPr="008D1CCF">
              <w:rPr>
                <w:rFonts w:ascii="Calibri" w:eastAsia="Times New Roman" w:hAnsi="Calibri" w:cs="Calibri"/>
                <w:i/>
                <w:iCs/>
                <w:color w:val="000000"/>
                <w:lang w:eastAsia="pl-PL"/>
              </w:rPr>
              <w:t>complex</w:t>
            </w:r>
            <w:proofErr w:type="spellEnd"/>
            <w:r w:rsidRPr="008D1CCF">
              <w:rPr>
                <w:rFonts w:ascii="Calibri" w:eastAsia="Times New Roman" w:hAnsi="Calibri" w:cs="Calibri"/>
                <w:i/>
                <w:iCs/>
                <w:color w:val="000000"/>
                <w:lang w:eastAsia="pl-PL"/>
              </w:rPr>
              <w:t xml:space="preserve"> </w:t>
            </w:r>
            <w:r w:rsidRPr="008D1CCF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oraz mutacji w genach oporności na </w:t>
            </w:r>
            <w:proofErr w:type="spellStart"/>
            <w:r w:rsidRPr="008D1CCF">
              <w:rPr>
                <w:rFonts w:ascii="Calibri" w:eastAsia="Times New Roman" w:hAnsi="Calibri" w:cs="Calibri"/>
                <w:color w:val="000000"/>
                <w:lang w:eastAsia="pl-PL"/>
              </w:rPr>
              <w:t>izoniazyd</w:t>
            </w:r>
            <w:proofErr w:type="spellEnd"/>
            <w:r w:rsidRPr="008D1CCF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, </w:t>
            </w:r>
            <w:proofErr w:type="spellStart"/>
            <w:r w:rsidRPr="008D1CCF">
              <w:rPr>
                <w:rFonts w:ascii="Calibri" w:eastAsia="Times New Roman" w:hAnsi="Calibri" w:cs="Calibri"/>
                <w:color w:val="000000"/>
                <w:lang w:eastAsia="pl-PL"/>
              </w:rPr>
              <w:t>fluorochinolony</w:t>
            </w:r>
            <w:proofErr w:type="spellEnd"/>
            <w:r w:rsidRPr="008D1CCF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, </w:t>
            </w:r>
            <w:proofErr w:type="spellStart"/>
            <w:r w:rsidRPr="008D1CCF">
              <w:rPr>
                <w:rFonts w:ascii="Calibri" w:eastAsia="Times New Roman" w:hAnsi="Calibri" w:cs="Calibri"/>
                <w:color w:val="000000"/>
                <w:lang w:eastAsia="pl-PL"/>
              </w:rPr>
              <w:t>amikacynę</w:t>
            </w:r>
            <w:proofErr w:type="spellEnd"/>
            <w:r w:rsidRPr="008D1CCF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, </w:t>
            </w:r>
            <w:proofErr w:type="spellStart"/>
            <w:r w:rsidRPr="008D1CCF">
              <w:rPr>
                <w:rFonts w:ascii="Calibri" w:eastAsia="Times New Roman" w:hAnsi="Calibri" w:cs="Calibri"/>
                <w:color w:val="000000"/>
                <w:lang w:eastAsia="pl-PL"/>
              </w:rPr>
              <w:t>kanamycynę</w:t>
            </w:r>
            <w:proofErr w:type="spellEnd"/>
            <w:r w:rsidRPr="008D1CCF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, </w:t>
            </w:r>
            <w:proofErr w:type="spellStart"/>
            <w:r w:rsidRPr="008D1CCF">
              <w:rPr>
                <w:rFonts w:ascii="Calibri" w:eastAsia="Times New Roman" w:hAnsi="Calibri" w:cs="Calibri"/>
                <w:color w:val="000000"/>
                <w:lang w:eastAsia="pl-PL"/>
              </w:rPr>
              <w:t>kapreomycynę</w:t>
            </w:r>
            <w:proofErr w:type="spellEnd"/>
            <w:r w:rsidRPr="008D1CCF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i </w:t>
            </w:r>
            <w:proofErr w:type="spellStart"/>
            <w:r w:rsidRPr="008D1CCF">
              <w:rPr>
                <w:rFonts w:ascii="Calibri" w:eastAsia="Times New Roman" w:hAnsi="Calibri" w:cs="Calibri"/>
                <w:color w:val="000000"/>
                <w:lang w:eastAsia="pl-PL"/>
              </w:rPr>
              <w:t>etionamid</w:t>
            </w:r>
            <w:proofErr w:type="spellEnd"/>
            <w:r w:rsidRPr="008D1CCF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(20 testów)</w:t>
            </w:r>
          </w:p>
          <w:p w14:paraId="1D8348B0" w14:textId="77777777" w:rsidR="001014DA" w:rsidRPr="008D1CCF" w:rsidRDefault="001014DA" w:rsidP="001014D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D1CCF">
              <w:rPr>
                <w:rFonts w:ascii="Calibri" w:eastAsia="Times New Roman" w:hAnsi="Calibri" w:cs="Calibri"/>
                <w:color w:val="000000"/>
                <w:lang w:eastAsia="pl-PL"/>
              </w:rPr>
              <w:t>- wykrywania i różnicowania KPC, NDM, VIM, IMP-1 i OXA-48 ( 10 testów)</w:t>
            </w:r>
          </w:p>
          <w:p w14:paraId="50883C9D" w14:textId="3774C21D" w:rsidR="001014DA" w:rsidRPr="008D1CCF" w:rsidRDefault="001014DA" w:rsidP="001014D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D1CCF">
              <w:rPr>
                <w:rFonts w:ascii="Calibri" w:eastAsia="Times New Roman" w:hAnsi="Calibri" w:cs="Calibri"/>
                <w:color w:val="000000"/>
                <w:lang w:eastAsia="pl-PL"/>
              </w:rPr>
              <w:t>- wykrywanie i różnicowanie wirusa grypy typu A, wirusa grypy typu B i wirusa RSV ( 10 testów)</w:t>
            </w:r>
          </w:p>
          <w:p w14:paraId="158A211D" w14:textId="77777777" w:rsidR="001014DA" w:rsidRPr="008D1CCF" w:rsidRDefault="001014DA" w:rsidP="001014D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D1CCF">
              <w:rPr>
                <w:rFonts w:ascii="Calibri" w:eastAsia="Times New Roman" w:hAnsi="Calibri" w:cs="Calibri"/>
                <w:color w:val="000000"/>
                <w:lang w:eastAsia="pl-PL"/>
              </w:rPr>
              <w:t>- wykrywanie wirusa SARS-CoV-2 ( 10 testów)</w:t>
            </w:r>
          </w:p>
          <w:p w14:paraId="77C40687" w14:textId="18F4A321" w:rsidR="001014DA" w:rsidRPr="008D1CCF" w:rsidRDefault="001014DA" w:rsidP="001014D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D1CCF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- wykrywanie zakażenia </w:t>
            </w:r>
            <w:r w:rsidRPr="008D1CCF">
              <w:rPr>
                <w:rFonts w:ascii="Calibri" w:eastAsia="Times New Roman" w:hAnsi="Calibri" w:cs="Calibri"/>
                <w:i/>
                <w:iCs/>
                <w:color w:val="000000"/>
                <w:lang w:eastAsia="pl-PL"/>
              </w:rPr>
              <w:t xml:space="preserve">Clostridium </w:t>
            </w:r>
            <w:proofErr w:type="spellStart"/>
            <w:r w:rsidRPr="008D1CCF">
              <w:rPr>
                <w:rFonts w:ascii="Calibri" w:eastAsia="Times New Roman" w:hAnsi="Calibri" w:cs="Calibri"/>
                <w:i/>
                <w:iCs/>
                <w:color w:val="000000"/>
                <w:lang w:eastAsia="pl-PL"/>
              </w:rPr>
              <w:t>difficile</w:t>
            </w:r>
            <w:proofErr w:type="spellEnd"/>
            <w:r w:rsidRPr="008D1CCF">
              <w:rPr>
                <w:rFonts w:ascii="Calibri" w:eastAsia="Times New Roman" w:hAnsi="Calibri" w:cs="Calibri"/>
                <w:i/>
                <w:iCs/>
                <w:color w:val="000000"/>
                <w:lang w:eastAsia="pl-PL"/>
              </w:rPr>
              <w:t xml:space="preserve"> </w:t>
            </w:r>
            <w:r w:rsidRPr="008D1CCF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przy pomocy niezależnej identyfikacji toksyny binarnej i rozróżnienia szczepu O27 ( 10 testów) </w:t>
            </w:r>
          </w:p>
          <w:p w14:paraId="7C22EC92" w14:textId="06EFAEE6" w:rsidR="001014DA" w:rsidRPr="008D1CCF" w:rsidRDefault="001014DA" w:rsidP="001014D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D1CCF">
              <w:rPr>
                <w:rFonts w:ascii="Calibri" w:eastAsia="Times New Roman" w:hAnsi="Calibri" w:cs="Calibri"/>
                <w:color w:val="000000"/>
                <w:lang w:eastAsia="pl-PL"/>
              </w:rPr>
              <w:t>- systemy do pobierania próbek, zgodnie z wymaganiami zestawu odczynników testów ( 50 sztuk)</w:t>
            </w:r>
          </w:p>
          <w:p w14:paraId="51459391" w14:textId="77777777" w:rsidR="001014DA" w:rsidRPr="008D1CCF" w:rsidRDefault="001014DA" w:rsidP="001014D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D1CCF">
              <w:rPr>
                <w:rFonts w:ascii="Calibri" w:eastAsia="Times New Roman" w:hAnsi="Calibri" w:cs="Calibri"/>
                <w:color w:val="000000"/>
                <w:lang w:eastAsia="pl-PL"/>
              </w:rPr>
              <w:t>Testy posiadają autoryzację CE-IVD oraz FDA.</w:t>
            </w:r>
          </w:p>
          <w:p w14:paraId="4E65F6BD" w14:textId="77777777" w:rsidR="001014DA" w:rsidRPr="008D1CCF" w:rsidRDefault="001014DA" w:rsidP="001014D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D1CCF">
              <w:rPr>
                <w:rFonts w:ascii="Calibri" w:eastAsia="Times New Roman" w:hAnsi="Calibri" w:cs="Calibri"/>
                <w:color w:val="000000"/>
                <w:lang w:eastAsia="pl-PL"/>
              </w:rPr>
              <w:t>Każdy zestaw odczynników testów posiada specyfikację techniczną CE-IVD, która zawiera informacje: nazwa, numer katalogowy, technologia, skład, sekwencje docelowe, typ próbki do badania, czas wykonania, kontrole przetwarzania, kontrola sondy, czułość i swoistość testu, warunki przechowywania zestawu odczynników testów.</w:t>
            </w:r>
          </w:p>
          <w:p w14:paraId="641425DC" w14:textId="1FE60D76" w:rsidR="001014DA" w:rsidRPr="008D1CCF" w:rsidRDefault="001014DA" w:rsidP="001014D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D1CCF">
              <w:rPr>
                <w:rFonts w:ascii="Calibri" w:eastAsia="Times New Roman" w:hAnsi="Calibri" w:cs="Calibri"/>
                <w:color w:val="000000"/>
                <w:lang w:eastAsia="pl-PL"/>
              </w:rPr>
              <w:t>Ważność testu: minimum 6 miesięcy od daty dostawy, optymalnie 12 miesięcy od daty dostawy.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3FD58F0" w14:textId="19A3C5CC" w:rsidR="001014DA" w:rsidRPr="008D1CCF" w:rsidRDefault="001014DA" w:rsidP="001014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8D1CCF">
              <w:rPr>
                <w:rFonts w:ascii="Calibri" w:eastAsia="Times New Roman" w:hAnsi="Calibri" w:cs="Calibri"/>
                <w:lang w:eastAsia="pl-PL"/>
              </w:rPr>
              <w:t>TAK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949DE3B" w14:textId="4CCDA80C" w:rsidR="001014DA" w:rsidRPr="008D1CCF" w:rsidRDefault="001014DA" w:rsidP="001014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</w:p>
        </w:tc>
      </w:tr>
      <w:tr w:rsidR="001014DA" w:rsidRPr="008D1CCF" w14:paraId="693F83F2" w14:textId="77777777" w:rsidTr="009618E5">
        <w:trPr>
          <w:trHeight w:val="576"/>
        </w:trPr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0112BDC8" w14:textId="4B9FB838" w:rsidR="001014DA" w:rsidRPr="008D1CCF" w:rsidRDefault="001014DA" w:rsidP="001014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D1CCF">
              <w:rPr>
                <w:rFonts w:ascii="Calibri" w:eastAsia="Times New Roman" w:hAnsi="Calibri" w:cs="Calibri"/>
                <w:color w:val="000000"/>
                <w:lang w:eastAsia="pl-PL"/>
              </w:rPr>
              <w:t>30</w:t>
            </w:r>
          </w:p>
        </w:tc>
        <w:tc>
          <w:tcPr>
            <w:tcW w:w="8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0761DF" w14:textId="61C0A383" w:rsidR="001014DA" w:rsidRPr="008D1CCF" w:rsidRDefault="001014DA" w:rsidP="001014D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D1CCF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Okres gwarancji: </w:t>
            </w:r>
            <w:r w:rsidR="008B028D">
              <w:rPr>
                <w:rFonts w:ascii="Calibri" w:eastAsia="Times New Roman" w:hAnsi="Calibri" w:cs="Calibri"/>
                <w:color w:val="000000"/>
                <w:lang w:eastAsia="pl-PL"/>
              </w:rPr>
              <w:t>12</w:t>
            </w:r>
            <w:r w:rsidRPr="008D1CCF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miesiące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42750B" w14:textId="7F28DD02" w:rsidR="001014DA" w:rsidRPr="008D1CCF" w:rsidRDefault="001014DA" w:rsidP="001014DA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8D1CCF">
              <w:rPr>
                <w:rFonts w:ascii="Calibri" w:eastAsia="Times New Roman" w:hAnsi="Calibri" w:cs="Calibri"/>
                <w:lang w:eastAsia="pl-PL"/>
              </w:rPr>
              <w:t xml:space="preserve">                 TAK</w:t>
            </w: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6D90DB72" w14:textId="08B4C1E9" w:rsidR="001014DA" w:rsidRPr="008D1CCF" w:rsidRDefault="001014DA" w:rsidP="001014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</w:p>
        </w:tc>
      </w:tr>
      <w:tr w:rsidR="001014DA" w:rsidRPr="008D1CCF" w14:paraId="7E81F927" w14:textId="77777777" w:rsidTr="00872CDD">
        <w:trPr>
          <w:trHeight w:val="84"/>
        </w:trPr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2BC5E422" w14:textId="77777777" w:rsidR="001014DA" w:rsidRPr="008D1CCF" w:rsidRDefault="001014DA" w:rsidP="001014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8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61CDAB11" w14:textId="630797AE" w:rsidR="001014DA" w:rsidRPr="008D1CCF" w:rsidRDefault="001014DA" w:rsidP="001014D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A28864A" w14:textId="77777777" w:rsidR="001014DA" w:rsidRPr="008D1CCF" w:rsidRDefault="001014DA" w:rsidP="001014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14:paraId="6FB499ED" w14:textId="77777777" w:rsidR="001014DA" w:rsidRPr="008D1CCF" w:rsidRDefault="001014DA" w:rsidP="001014DA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</w:p>
        </w:tc>
      </w:tr>
      <w:tr w:rsidR="001014DA" w:rsidRPr="008D1CCF" w14:paraId="05B4C811" w14:textId="77777777" w:rsidTr="005A0727">
        <w:trPr>
          <w:trHeight w:val="84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3D667E9" w14:textId="77777777" w:rsidR="001014DA" w:rsidRPr="008D1CCF" w:rsidRDefault="001014DA" w:rsidP="001014D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8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5CFFD4" w14:textId="77777777" w:rsidR="001014DA" w:rsidRPr="008D1CCF" w:rsidRDefault="001014DA" w:rsidP="001014D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CF4BF9" w14:textId="77777777" w:rsidR="001014DA" w:rsidRPr="008D1CCF" w:rsidRDefault="001014DA" w:rsidP="001014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8A24EC5" w14:textId="77777777" w:rsidR="001014DA" w:rsidRPr="008D1CCF" w:rsidRDefault="001014DA" w:rsidP="001014DA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</w:p>
        </w:tc>
      </w:tr>
    </w:tbl>
    <w:p w14:paraId="1F2FA89E" w14:textId="0EA23FF9" w:rsidR="002D0285" w:rsidRPr="008D1CCF" w:rsidRDefault="002D0285"/>
    <w:p w14:paraId="017CE823" w14:textId="77777777" w:rsidR="00872CDD" w:rsidRPr="008D1CCF" w:rsidRDefault="00872CDD"/>
    <w:p w14:paraId="2D6AF276" w14:textId="61225716" w:rsidR="00C76EB0" w:rsidRPr="008D1CCF" w:rsidRDefault="00C76EB0">
      <w:r w:rsidRPr="008D1CCF">
        <w:t xml:space="preserve">Wymagania dodatkowe: </w:t>
      </w:r>
    </w:p>
    <w:p w14:paraId="7D73C82C" w14:textId="61B7C436" w:rsidR="00C76EB0" w:rsidRDefault="00C76EB0" w:rsidP="00C76EB0">
      <w:pPr>
        <w:pStyle w:val="Akapitzlist"/>
        <w:numPr>
          <w:ilvl w:val="0"/>
          <w:numId w:val="1"/>
        </w:numPr>
      </w:pPr>
      <w:r w:rsidRPr="008D1CCF">
        <w:t>Gwarancja</w:t>
      </w:r>
      <w:r w:rsidR="00ED1B4D" w:rsidRPr="008D1CCF">
        <w:t xml:space="preserve"> </w:t>
      </w:r>
      <w:r w:rsidR="008B028D">
        <w:t>12</w:t>
      </w:r>
      <w:r w:rsidR="00872CDD" w:rsidRPr="008D1CCF">
        <w:t xml:space="preserve"> miesiące</w:t>
      </w:r>
      <w:r w:rsidR="004E58E0">
        <w:t xml:space="preserve"> Gwarancja minimalna</w:t>
      </w:r>
      <w:r w:rsidR="00872CDD" w:rsidRPr="008D1CCF">
        <w:rPr>
          <w:b/>
          <w:bCs/>
        </w:rPr>
        <w:t xml:space="preserve"> </w:t>
      </w:r>
      <w:r w:rsidRPr="008D1CCF">
        <w:t xml:space="preserve">– w ramach </w:t>
      </w:r>
      <w:r w:rsidR="00CE777F" w:rsidRPr="008D1CCF">
        <w:t>okresu gwarancyjnego nieodpłatny przegląd serwisowy, ewentualne naprawy, wymiana części.</w:t>
      </w:r>
    </w:p>
    <w:p w14:paraId="4F7FDF02" w14:textId="58205E7F" w:rsidR="004E58E0" w:rsidRDefault="004E58E0" w:rsidP="006321AD">
      <w:r>
        <w:t xml:space="preserve">Udzielam  …………………….miesięcy gwarancji </w:t>
      </w:r>
      <w:r w:rsidR="006321AD">
        <w:t>na przedmiot zamówienia.</w:t>
      </w:r>
    </w:p>
    <w:p w14:paraId="6CD61AC8" w14:textId="77777777" w:rsidR="006321AD" w:rsidRDefault="006321AD" w:rsidP="006321AD"/>
    <w:p w14:paraId="6CCE5307" w14:textId="2F551480" w:rsidR="006321AD" w:rsidRPr="006321AD" w:rsidRDefault="006321AD" w:rsidP="006321AD">
      <w:r>
        <w:rPr>
          <w:rFonts w:ascii="Arial" w:hAnsi="Arial" w:cs="Arial"/>
        </w:rPr>
        <w:t xml:space="preserve">Dokument należy podpisać elektronicznie – podpisem: </w:t>
      </w:r>
      <w:r w:rsidRPr="00743876">
        <w:rPr>
          <w:rFonts w:ascii="Arial" w:hAnsi="Arial" w:cs="Arial"/>
        </w:rPr>
        <w:t>kwalifi</w:t>
      </w:r>
      <w:r>
        <w:rPr>
          <w:rFonts w:ascii="Arial" w:hAnsi="Arial" w:cs="Arial"/>
        </w:rPr>
        <w:t>kowanym podpisem elektronicznym lub</w:t>
      </w:r>
      <w:r w:rsidRPr="00743876">
        <w:rPr>
          <w:rFonts w:ascii="Arial" w:hAnsi="Arial" w:cs="Arial"/>
        </w:rPr>
        <w:t xml:space="preserve"> podpisem </w:t>
      </w:r>
      <w:r>
        <w:rPr>
          <w:rFonts w:ascii="Arial" w:hAnsi="Arial" w:cs="Arial"/>
        </w:rPr>
        <w:t>zaufanym lub podpisem osobistym</w:t>
      </w:r>
      <w:r w:rsidR="002D32E9">
        <w:rPr>
          <w:rFonts w:ascii="Arial" w:hAnsi="Arial" w:cs="Arial"/>
        </w:rPr>
        <w:t xml:space="preserve"> i złożyć wraz z ofertą.</w:t>
      </w:r>
      <w:bookmarkStart w:id="0" w:name="_GoBack"/>
      <w:bookmarkEnd w:id="0"/>
    </w:p>
    <w:sectPr w:rsidR="006321AD" w:rsidRPr="006321AD" w:rsidSect="0041008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5CF32F5" w14:textId="77777777" w:rsidR="00A85D3B" w:rsidRDefault="00A85D3B" w:rsidP="006321AD">
      <w:pPr>
        <w:spacing w:after="0" w:line="240" w:lineRule="auto"/>
      </w:pPr>
      <w:r>
        <w:separator/>
      </w:r>
    </w:p>
  </w:endnote>
  <w:endnote w:type="continuationSeparator" w:id="0">
    <w:p w14:paraId="4AA89EDA" w14:textId="77777777" w:rsidR="00A85D3B" w:rsidRDefault="00A85D3B" w:rsidP="006321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AAD6E2F" w14:textId="77777777" w:rsidR="006321AD" w:rsidRDefault="006321AD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1898CDE" w14:textId="77777777" w:rsidR="006321AD" w:rsidRDefault="006321AD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6D7E857" w14:textId="77777777" w:rsidR="006321AD" w:rsidRDefault="006321A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C1D71BC" w14:textId="77777777" w:rsidR="00A85D3B" w:rsidRDefault="00A85D3B" w:rsidP="006321AD">
      <w:pPr>
        <w:spacing w:after="0" w:line="240" w:lineRule="auto"/>
      </w:pPr>
      <w:r>
        <w:separator/>
      </w:r>
    </w:p>
  </w:footnote>
  <w:footnote w:type="continuationSeparator" w:id="0">
    <w:p w14:paraId="15444885" w14:textId="77777777" w:rsidR="00A85D3B" w:rsidRDefault="00A85D3B" w:rsidP="006321A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F783F6A" w14:textId="77777777" w:rsidR="006321AD" w:rsidRDefault="006321AD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8CBA38F" w14:textId="0344C58E" w:rsidR="006321AD" w:rsidRPr="006321AD" w:rsidRDefault="006321AD" w:rsidP="006321AD">
    <w:pPr>
      <w:pStyle w:val="Nagwek"/>
      <w:jc w:val="right"/>
      <w:rPr>
        <w:i/>
      </w:rPr>
    </w:pPr>
    <w:r w:rsidRPr="006321AD">
      <w:rPr>
        <w:i/>
      </w:rPr>
      <w:t>Załącznik nr 1 do SWZ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3629C20" w14:textId="77777777" w:rsidR="006321AD" w:rsidRDefault="006321AD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702727"/>
    <w:multiLevelType w:val="hybridMultilevel"/>
    <w:tmpl w:val="319A298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63E8"/>
    <w:rsid w:val="00055CF1"/>
    <w:rsid w:val="00057DF7"/>
    <w:rsid w:val="001014DA"/>
    <w:rsid w:val="002D0285"/>
    <w:rsid w:val="002D32E9"/>
    <w:rsid w:val="00410085"/>
    <w:rsid w:val="004669D1"/>
    <w:rsid w:val="004E58E0"/>
    <w:rsid w:val="004F71A5"/>
    <w:rsid w:val="00581DFB"/>
    <w:rsid w:val="005A0727"/>
    <w:rsid w:val="006321AD"/>
    <w:rsid w:val="006463E8"/>
    <w:rsid w:val="00672C81"/>
    <w:rsid w:val="00701F4D"/>
    <w:rsid w:val="00767FFB"/>
    <w:rsid w:val="00872CDD"/>
    <w:rsid w:val="00891B11"/>
    <w:rsid w:val="008B028D"/>
    <w:rsid w:val="008D1CCF"/>
    <w:rsid w:val="009618E5"/>
    <w:rsid w:val="00A85D3B"/>
    <w:rsid w:val="00B82C8D"/>
    <w:rsid w:val="00C76EB0"/>
    <w:rsid w:val="00CE777F"/>
    <w:rsid w:val="00D61F6A"/>
    <w:rsid w:val="00E82675"/>
    <w:rsid w:val="00EA3AC3"/>
    <w:rsid w:val="00ED1B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4244F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76EB0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EA3AC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A3AC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A3AC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A3AC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A3AC3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6321A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321AD"/>
  </w:style>
  <w:style w:type="paragraph" w:styleId="Stopka">
    <w:name w:val="footer"/>
    <w:basedOn w:val="Normalny"/>
    <w:link w:val="StopkaZnak"/>
    <w:uiPriority w:val="99"/>
    <w:unhideWhenUsed/>
    <w:rsid w:val="006321A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321A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76EB0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EA3AC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A3AC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A3AC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A3AC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A3AC3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6321A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321AD"/>
  </w:style>
  <w:style w:type="paragraph" w:styleId="Stopka">
    <w:name w:val="footer"/>
    <w:basedOn w:val="Normalny"/>
    <w:link w:val="StopkaZnak"/>
    <w:uiPriority w:val="99"/>
    <w:unhideWhenUsed/>
    <w:rsid w:val="006321A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321A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3829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F0C8CF-20D2-4C9B-86D1-CBB572738A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920</Words>
  <Characters>5525</Characters>
  <Application>Microsoft Office Word</Application>
  <DocSecurity>0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MSCHPiR im. Edmunda Wojtyły</dc:creator>
  <cp:lastModifiedBy>Joanna Kujawa</cp:lastModifiedBy>
  <cp:revision>4</cp:revision>
  <dcterms:created xsi:type="dcterms:W3CDTF">2022-11-12T17:06:00Z</dcterms:created>
  <dcterms:modified xsi:type="dcterms:W3CDTF">2022-11-13T08:54:00Z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73094ff5-79ca-456b-95f6-d578316a3809_Enabled">
    <vt:lpwstr>true</vt:lpwstr>
  </property>
  <property fmtid="{D5CDD505-2E9C-101B-9397-08002B2CF9AE}" pid="3" name="MSIP_Label_73094ff5-79ca-456b-95f6-d578316a3809_SetDate">
    <vt:lpwstr>2022-10-24T10:20:42Z</vt:lpwstr>
  </property>
  <property fmtid="{D5CDD505-2E9C-101B-9397-08002B2CF9AE}" pid="4" name="MSIP_Label_73094ff5-79ca-456b-95f6-d578316a3809_Method">
    <vt:lpwstr>Privileged</vt:lpwstr>
  </property>
  <property fmtid="{D5CDD505-2E9C-101B-9397-08002B2CF9AE}" pid="5" name="MSIP_Label_73094ff5-79ca-456b-95f6-d578316a3809_Name">
    <vt:lpwstr>Public</vt:lpwstr>
  </property>
  <property fmtid="{D5CDD505-2E9C-101B-9397-08002B2CF9AE}" pid="6" name="MSIP_Label_73094ff5-79ca-456b-95f6-d578316a3809_SiteId">
    <vt:lpwstr>771c9c47-7f24-44dc-958e-34f8713a8394</vt:lpwstr>
  </property>
  <property fmtid="{D5CDD505-2E9C-101B-9397-08002B2CF9AE}" pid="7" name="MSIP_Label_73094ff5-79ca-456b-95f6-d578316a3809_ActionId">
    <vt:lpwstr>1130ee74-66f5-453d-8907-299960e8f986</vt:lpwstr>
  </property>
  <property fmtid="{D5CDD505-2E9C-101B-9397-08002B2CF9AE}" pid="8" name="MSIP_Label_73094ff5-79ca-456b-95f6-d578316a3809_ContentBits">
    <vt:lpwstr>0</vt:lpwstr>
  </property>
</Properties>
</file>